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E5D3" w14:textId="77777777" w:rsidR="00A04EED" w:rsidRDefault="00A04EED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7462"/>
      </w:tblGrid>
      <w:tr w:rsidR="00D417C5" w:rsidRPr="00466DE0" w14:paraId="31A95695" w14:textId="77777777" w:rsidTr="000C5B20">
        <w:trPr>
          <w:cantSplit/>
          <w:trHeight w:val="38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ABDAB10" w14:textId="77777777" w:rsidR="000C59FD" w:rsidRPr="00466DE0" w:rsidRDefault="000C59FD" w:rsidP="000C5B20">
            <w:pPr>
              <w:pStyle w:val="Heading1"/>
              <w:ind w:left="50"/>
              <w:rPr>
                <w:szCs w:val="20"/>
              </w:rPr>
            </w:pPr>
            <w:r w:rsidRPr="00466DE0">
              <w:rPr>
                <w:szCs w:val="20"/>
              </w:rPr>
              <w:br w:type="page"/>
            </w:r>
            <w:r w:rsidRPr="00466DE0">
              <w:rPr>
                <w:szCs w:val="20"/>
              </w:rPr>
              <w:br w:type="page"/>
              <w:t>Model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95875BA" w14:textId="191849CE" w:rsidR="000C59FD" w:rsidRPr="00466DE0" w:rsidRDefault="00A04EED" w:rsidP="0093563B">
            <w:pPr>
              <w:pStyle w:val="Heading1"/>
              <w:rPr>
                <w:szCs w:val="20"/>
              </w:rPr>
            </w:pPr>
            <w:r w:rsidRPr="00466DE0">
              <w:rPr>
                <w:szCs w:val="20"/>
              </w:rPr>
              <w:t>ET</w:t>
            </w:r>
            <w:r w:rsidR="00911D17">
              <w:rPr>
                <w:szCs w:val="20"/>
              </w:rPr>
              <w:t>2295</w:t>
            </w:r>
            <w:r w:rsidR="000C59FD" w:rsidRPr="00466DE0">
              <w:rPr>
                <w:szCs w:val="20"/>
              </w:rPr>
              <w:t>L</w:t>
            </w:r>
          </w:p>
        </w:tc>
      </w:tr>
      <w:tr w:rsidR="003E094F" w:rsidRPr="00466DE0" w14:paraId="7875C539" w14:textId="77777777" w:rsidTr="00D417C5">
        <w:trPr>
          <w:cantSplit/>
          <w:trHeight w:val="38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0662B3F" w14:textId="591C2679" w:rsidR="003E094F" w:rsidRPr="00466DE0" w:rsidRDefault="003E094F" w:rsidP="000C5B20">
            <w:pPr>
              <w:pStyle w:val="Heading1"/>
              <w:ind w:left="50"/>
              <w:rPr>
                <w:b w:val="0"/>
                <w:szCs w:val="20"/>
              </w:rPr>
            </w:pPr>
            <w:r w:rsidRPr="00466DE0">
              <w:rPr>
                <w:b w:val="0"/>
                <w:szCs w:val="20"/>
              </w:rPr>
              <w:t>Color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A960620" w14:textId="1C332FFB" w:rsidR="003E094F" w:rsidRPr="00466DE0" w:rsidRDefault="00D52D00" w:rsidP="0093563B">
            <w:pPr>
              <w:pStyle w:val="Heading1"/>
              <w:rPr>
                <w:szCs w:val="20"/>
              </w:rPr>
            </w:pPr>
            <w:r w:rsidRPr="000320EA">
              <w:rPr>
                <w:color w:val="000000"/>
                <w:szCs w:val="20"/>
              </w:rPr>
              <w:t>Black</w:t>
            </w:r>
          </w:p>
        </w:tc>
      </w:tr>
      <w:tr w:rsidR="00D61141" w:rsidRPr="00466DE0" w14:paraId="0CD47F3C" w14:textId="77777777" w:rsidTr="00D417C5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930F4EE" w14:textId="0A189F74" w:rsidR="00D61141" w:rsidRPr="00466DE0" w:rsidRDefault="00D61141" w:rsidP="00D6114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Diagonal Size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6314FEF" w14:textId="0E93A253" w:rsidR="00D61141" w:rsidRPr="00466DE0" w:rsidRDefault="00F167E6" w:rsidP="00D6114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21.5” / </w:t>
            </w:r>
            <w:r w:rsidRPr="00F167E6">
              <w:rPr>
                <w:rFonts w:ascii="Arial" w:hAnsi="Arial" w:cs="Arial"/>
                <w:color w:val="000000"/>
                <w:sz w:val="20"/>
                <w:szCs w:val="20"/>
              </w:rPr>
              <w:t>546.1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</w:t>
            </w:r>
          </w:p>
        </w:tc>
      </w:tr>
      <w:tr w:rsidR="00D61141" w:rsidRPr="00466DE0" w14:paraId="4FD92672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7D99029" w14:textId="77777777" w:rsidR="00D61141" w:rsidRPr="00466DE0" w:rsidRDefault="00D61141" w:rsidP="00D6114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Active Display Area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07C691C" w14:textId="1023ACAA" w:rsidR="00D61141" w:rsidRPr="00466DE0" w:rsidRDefault="00D61141" w:rsidP="00D6114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5D6B">
              <w:rPr>
                <w:rFonts w:ascii="Arial" w:hAnsi="Arial" w:cs="Arial"/>
                <w:color w:val="000000"/>
                <w:sz w:val="20"/>
                <w:szCs w:val="20"/>
              </w:rPr>
              <w:t>18.74</w:t>
            </w:r>
            <w:r w:rsidRPr="00925D6B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”</w:t>
            </w:r>
            <w:r w:rsidRPr="00925D6B">
              <w:rPr>
                <w:rFonts w:ascii="Arial" w:hAnsi="Arial" w:cs="Arial"/>
                <w:color w:val="000000"/>
                <w:sz w:val="20"/>
                <w:szCs w:val="20"/>
              </w:rPr>
              <w:t xml:space="preserve"> x 10.54</w:t>
            </w:r>
            <w:r w:rsidRPr="00925D6B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”</w:t>
            </w:r>
            <w:r w:rsidRPr="00925D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25D6B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/ </w:t>
            </w:r>
            <w:r w:rsidRPr="00925D6B">
              <w:rPr>
                <w:rFonts w:ascii="Arial" w:hAnsi="Arial" w:cs="Arial"/>
                <w:color w:val="000000"/>
                <w:sz w:val="20"/>
                <w:szCs w:val="20"/>
              </w:rPr>
              <w:t>476.064 x 267.786 mm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6DE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810134" w:rsidRPr="00466DE0" w14:paraId="5126D7A7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FFC6BD5" w14:textId="77777777" w:rsidR="00810134" w:rsidRPr="00466DE0" w:rsidRDefault="00810134" w:rsidP="00810134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LCD Technology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1C1C171" w14:textId="5D0D1E86" w:rsidR="00810134" w:rsidRPr="00466DE0" w:rsidRDefault="00810134" w:rsidP="0081013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Active matrix TFT LCD</w:t>
            </w:r>
          </w:p>
        </w:tc>
      </w:tr>
      <w:tr w:rsidR="00810134" w:rsidRPr="00466DE0" w14:paraId="79761E29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AB4E1BB" w14:textId="77777777" w:rsidR="00810134" w:rsidRPr="00466DE0" w:rsidRDefault="00810134" w:rsidP="00810134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Number of Touches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84490DB" w14:textId="1ED9BDBD" w:rsidR="00810134" w:rsidRPr="00466DE0" w:rsidRDefault="00AF2775" w:rsidP="0081013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 Touches</w:t>
            </w:r>
          </w:p>
        </w:tc>
      </w:tr>
      <w:tr w:rsidR="00810134" w:rsidRPr="00466DE0" w14:paraId="478F7C70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3700DCB" w14:textId="77777777" w:rsidR="00810134" w:rsidRPr="00466DE0" w:rsidRDefault="00810134" w:rsidP="00810134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Touch Technology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CCE0B2C" w14:textId="2EB4F462" w:rsidR="00810134" w:rsidRPr="00466DE0" w:rsidDel="00B51072" w:rsidRDefault="00E81D14" w:rsidP="0081013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5D6B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TouchPro</w:t>
            </w:r>
            <w:proofErr w:type="spellEnd"/>
            <w:r w:rsidRPr="00925D6B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 xml:space="preserve"> PCAP</w:t>
            </w:r>
          </w:p>
        </w:tc>
      </w:tr>
      <w:tr w:rsidR="00810134" w:rsidRPr="00466DE0" w14:paraId="7174EA43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A8CCE20" w14:textId="77777777" w:rsidR="00810134" w:rsidRPr="00466DE0" w:rsidRDefault="00810134" w:rsidP="00810134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Aspect Ratio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6CC94CB" w14:textId="727DE047" w:rsidR="00810134" w:rsidRPr="00466DE0" w:rsidRDefault="00E81D14" w:rsidP="0081013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6:9</w:t>
            </w:r>
          </w:p>
        </w:tc>
      </w:tr>
      <w:tr w:rsidR="00810134" w:rsidRPr="00466DE0" w14:paraId="12DCD3EC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D4C0739" w14:textId="77777777" w:rsidR="00810134" w:rsidRPr="00466DE0" w:rsidRDefault="00810134" w:rsidP="00810134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Native Resolution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8FAA6C7" w14:textId="764E30B6" w:rsidR="00810134" w:rsidRPr="00466DE0" w:rsidRDefault="00934F85" w:rsidP="0081013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da-DK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920x1080</w:t>
            </w:r>
          </w:p>
        </w:tc>
      </w:tr>
      <w:tr w:rsidR="00810134" w:rsidRPr="00466DE0" w14:paraId="7ED0CA95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CBABDFB" w14:textId="77777777" w:rsidR="00810134" w:rsidRPr="00466DE0" w:rsidRDefault="00810134" w:rsidP="00810134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Preset Video Timings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AFC8209" w14:textId="77777777" w:rsidR="00934F85" w:rsidRPr="00466EF5" w:rsidRDefault="00934F85" w:rsidP="00934F85">
            <w:pPr>
              <w:keepNext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640x480 60Hz</w:t>
            </w:r>
          </w:p>
          <w:p w14:paraId="64154F36" w14:textId="77777777" w:rsidR="00934F85" w:rsidRPr="00466EF5" w:rsidRDefault="00934F85" w:rsidP="00934F85">
            <w:pPr>
              <w:keepNext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720x400 70Hz</w:t>
            </w:r>
          </w:p>
          <w:p w14:paraId="208CB072" w14:textId="77777777" w:rsidR="00934F85" w:rsidRPr="00466EF5" w:rsidRDefault="00934F85" w:rsidP="00934F85">
            <w:pPr>
              <w:keepNext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800x500, 60Hz</w:t>
            </w:r>
          </w:p>
          <w:p w14:paraId="5059D97C" w14:textId="77777777" w:rsidR="00934F85" w:rsidRPr="00466EF5" w:rsidRDefault="00934F85" w:rsidP="00934F85">
            <w:pPr>
              <w:keepNext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800x600 56, 60Hz</w:t>
            </w:r>
          </w:p>
          <w:p w14:paraId="21F93C3F" w14:textId="77777777" w:rsidR="00934F85" w:rsidRPr="00466EF5" w:rsidRDefault="00934F85" w:rsidP="00934F85">
            <w:pPr>
              <w:keepNext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1024x768 60Hz</w:t>
            </w:r>
          </w:p>
          <w:p w14:paraId="7188FA53" w14:textId="77777777" w:rsidR="00934F85" w:rsidRPr="00466EF5" w:rsidRDefault="00934F85" w:rsidP="00934F85">
            <w:pPr>
              <w:keepNext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1280x800 60Hz</w:t>
            </w:r>
          </w:p>
          <w:p w14:paraId="2EF84042" w14:textId="77777777" w:rsidR="00934F85" w:rsidRPr="00466EF5" w:rsidRDefault="00934F85" w:rsidP="00934F85">
            <w:pPr>
              <w:keepNext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1280x1024 60Hz</w:t>
            </w:r>
          </w:p>
          <w:p w14:paraId="04C5F26E" w14:textId="77777777" w:rsidR="00934F85" w:rsidRPr="006609B3" w:rsidRDefault="00934F85" w:rsidP="00934F85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1366x768</w:t>
            </w:r>
            <w:r w:rsidRPr="006609B3">
              <w:rPr>
                <w:rFonts w:ascii="Arial" w:hAnsi="Arial" w:cs="Arial"/>
                <w:sz w:val="20"/>
                <w:szCs w:val="20"/>
                <w:lang w:val="de-DE"/>
              </w:rPr>
              <w:t xml:space="preserve"> 60Hz, 60Hz RB</w:t>
            </w:r>
          </w:p>
          <w:p w14:paraId="38F22042" w14:textId="77777777" w:rsidR="00934F85" w:rsidRPr="006609B3" w:rsidRDefault="00934F85" w:rsidP="00934F85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609B3">
              <w:rPr>
                <w:rFonts w:ascii="Arial" w:hAnsi="Arial" w:cs="Arial"/>
                <w:sz w:val="20"/>
                <w:szCs w:val="20"/>
                <w:lang w:val="de-DE"/>
              </w:rPr>
              <w:t>1440x900 60Hz, 60Hz RB</w:t>
            </w:r>
          </w:p>
          <w:p w14:paraId="3BCC4397" w14:textId="77777777" w:rsidR="00934F85" w:rsidRPr="006609B3" w:rsidRDefault="00934F85" w:rsidP="00934F85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609B3">
              <w:rPr>
                <w:rFonts w:ascii="Arial" w:hAnsi="Arial" w:cs="Arial"/>
                <w:sz w:val="20"/>
                <w:szCs w:val="20"/>
                <w:lang w:val="de-DE"/>
              </w:rPr>
              <w:t>1680x1050 60Hz, 60Hz RB</w:t>
            </w:r>
          </w:p>
          <w:p w14:paraId="4695E075" w14:textId="2649D9DD" w:rsidR="00810134" w:rsidRPr="00466DE0" w:rsidRDefault="00934F85" w:rsidP="00934F8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1920x1080 50, 60Hz</w:t>
            </w:r>
          </w:p>
        </w:tc>
      </w:tr>
      <w:tr w:rsidR="00810134" w:rsidRPr="00466DE0" w14:paraId="21683DA0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AF8AD6B" w14:textId="77777777" w:rsidR="00810134" w:rsidRPr="00466DE0" w:rsidRDefault="00810134" w:rsidP="00810134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Number of Colors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1219BF1" w14:textId="56A58A54" w:rsidR="00810134" w:rsidRPr="00466DE0" w:rsidRDefault="00934F85" w:rsidP="0081013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16.7 million</w:t>
            </w:r>
          </w:p>
        </w:tc>
      </w:tr>
      <w:tr w:rsidR="00810134" w:rsidRPr="00466DE0" w14:paraId="29AB55F1" w14:textId="77777777" w:rsidTr="000C5B20">
        <w:trPr>
          <w:cantSplit/>
          <w:trHeight w:val="3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710EB22" w14:textId="77777777" w:rsidR="00810134" w:rsidRPr="00466DE0" w:rsidRDefault="00810134" w:rsidP="00810134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Brightness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3D1FB88" w14:textId="32D12025" w:rsidR="00810134" w:rsidRPr="00466DE0" w:rsidRDefault="00810134" w:rsidP="0081013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Panel: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F85">
              <w:rPr>
                <w:rFonts w:ascii="Arial" w:hAnsi="Arial" w:cs="Arial"/>
                <w:sz w:val="20"/>
                <w:szCs w:val="20"/>
              </w:rPr>
              <w:t>400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nits</w:t>
            </w:r>
            <w:r w:rsidRPr="00466DE0">
              <w:rPr>
                <w:rFonts w:ascii="Arial" w:hAnsi="Arial" w:cs="Arial"/>
                <w:b/>
                <w:sz w:val="20"/>
                <w:szCs w:val="20"/>
              </w:rPr>
              <w:t xml:space="preserve">; With </w:t>
            </w:r>
            <w:proofErr w:type="spellStart"/>
            <w:r w:rsidR="00934F85" w:rsidRPr="00973B24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TouchPro</w:t>
            </w:r>
            <w:proofErr w:type="spellEnd"/>
            <w:r w:rsidR="00934F85" w:rsidRPr="00973B24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 xml:space="preserve"> </w:t>
            </w:r>
            <w:proofErr w:type="gramStart"/>
            <w:r w:rsidR="00934F85" w:rsidRPr="00973B24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PCAP</w:t>
            </w:r>
            <w:r w:rsidRPr="00466DE0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proofErr w:type="gramEnd"/>
            <w:r w:rsidRPr="00466D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4F85">
              <w:rPr>
                <w:rFonts w:ascii="Arial" w:hAnsi="Arial" w:cs="Arial"/>
                <w:sz w:val="20"/>
                <w:szCs w:val="20"/>
              </w:rPr>
              <w:t>360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nits</w:t>
            </w:r>
          </w:p>
        </w:tc>
      </w:tr>
      <w:tr w:rsidR="001607CD" w:rsidRPr="00466DE0" w14:paraId="68216822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D0CC79B" w14:textId="77777777" w:rsidR="001607CD" w:rsidRPr="00466DE0" w:rsidRDefault="001607CD" w:rsidP="001607CD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 xml:space="preserve">Response Time (Tr + </w:t>
            </w:r>
            <w:proofErr w:type="spellStart"/>
            <w:r w:rsidRPr="00466DE0">
              <w:rPr>
                <w:rFonts w:ascii="Arial" w:hAnsi="Arial" w:cs="Arial"/>
                <w:sz w:val="20"/>
                <w:szCs w:val="20"/>
              </w:rPr>
              <w:t>Tf</w:t>
            </w:r>
            <w:proofErr w:type="spellEnd"/>
            <w:r w:rsidRPr="00466DE0">
              <w:rPr>
                <w:rFonts w:ascii="Arial" w:hAnsi="Arial" w:cs="Arial"/>
                <w:sz w:val="20"/>
                <w:szCs w:val="20"/>
              </w:rPr>
              <w:t>)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9AB9FE2" w14:textId="5CCDB25E" w:rsidR="001607CD" w:rsidRPr="00466DE0" w:rsidRDefault="001607CD" w:rsidP="001607C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609B3">
              <w:rPr>
                <w:rFonts w:ascii="Arial" w:hAnsi="Arial" w:cs="Arial" w:hint="eastAsia"/>
                <w:sz w:val="20"/>
                <w:szCs w:val="20"/>
                <w:lang w:eastAsia="zh-TW"/>
              </w:rPr>
              <w:t>14</w:t>
            </w: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msec</w:t>
            </w:r>
            <w:proofErr w:type="spellEnd"/>
          </w:p>
        </w:tc>
      </w:tr>
      <w:tr w:rsidR="001607CD" w:rsidRPr="00466DE0" w14:paraId="1F2E289B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4A4C1AE" w14:textId="77777777" w:rsidR="001607CD" w:rsidRPr="00466DE0" w:rsidRDefault="001607CD" w:rsidP="001607CD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Viewing Angle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FA72E8B" w14:textId="46CE28FC" w:rsidR="001607CD" w:rsidRPr="00466DE0" w:rsidRDefault="001607CD" w:rsidP="001607C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Horizontal: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7CD">
              <w:rPr>
                <w:rFonts w:ascii="Arial" w:hAnsi="Arial" w:cs="Arial"/>
                <w:sz w:val="20"/>
                <w:szCs w:val="20"/>
              </w:rPr>
              <w:t>±89° / 178°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  <w:p w14:paraId="0B0D7AD6" w14:textId="6DFB024A" w:rsidR="001607CD" w:rsidRPr="00466DE0" w:rsidRDefault="001607CD" w:rsidP="001607C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Vertical: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7CD">
              <w:rPr>
                <w:rFonts w:ascii="Arial" w:hAnsi="Arial" w:cs="Arial" w:hint="eastAsia"/>
                <w:sz w:val="20"/>
                <w:szCs w:val="20"/>
              </w:rPr>
              <w:t>±</w:t>
            </w:r>
            <w:r w:rsidRPr="001607CD">
              <w:rPr>
                <w:rFonts w:ascii="Arial" w:hAnsi="Arial" w:cs="Arial"/>
                <w:sz w:val="20"/>
                <w:szCs w:val="20"/>
              </w:rPr>
              <w:t>89° / 178°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6DE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BE115C" w:rsidRPr="00466DE0" w14:paraId="650FF906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8D87303" w14:textId="77777777" w:rsidR="00BE115C" w:rsidRPr="00466DE0" w:rsidRDefault="00BE115C" w:rsidP="00BE115C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Contrast Ratio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4881EBD" w14:textId="61863F82" w:rsidR="00BE115C" w:rsidRPr="00466DE0" w:rsidRDefault="00BE115C" w:rsidP="00BE115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1000:1</w:t>
            </w:r>
          </w:p>
        </w:tc>
      </w:tr>
      <w:tr w:rsidR="00BE115C" w:rsidRPr="00466DE0" w14:paraId="78FA633E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38B58FE" w14:textId="03D14D79" w:rsidR="00BE115C" w:rsidRPr="00466DE0" w:rsidRDefault="00BE115C" w:rsidP="00BE115C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On-Screen Display (OSD)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EABD154" w14:textId="77777777" w:rsidR="005807DB" w:rsidRPr="0071547A" w:rsidRDefault="005807DB" w:rsidP="005807D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Accessible through switches on the unit’s tethered OSD Control box.</w:t>
            </w:r>
          </w:p>
          <w:p w14:paraId="108A51B5" w14:textId="77777777" w:rsidR="005807DB" w:rsidRPr="000320EA" w:rsidRDefault="005807DB" w:rsidP="005807D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6D41D8" w14:textId="77777777" w:rsidR="005807DB" w:rsidRPr="000320EA" w:rsidRDefault="005807DB" w:rsidP="005807D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0E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Controls</w:t>
            </w:r>
            <w:r w:rsidRPr="000320EA">
              <w:rPr>
                <w:rFonts w:ascii="Arial" w:hAnsi="Arial" w:cs="Arial"/>
                <w:color w:val="000000"/>
                <w:sz w:val="20"/>
                <w:szCs w:val="20"/>
              </w:rPr>
              <w:t>: Menu, Up, Down, Select</w:t>
            </w:r>
            <w:r w:rsidRPr="000320EA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, Power</w:t>
            </w:r>
            <w:r w:rsidRPr="000320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F66ED9" w14:textId="613D84FC" w:rsidR="005807DB" w:rsidRPr="000320EA" w:rsidRDefault="005807DB" w:rsidP="005807D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  <w:r w:rsidRPr="000320E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Settings</w:t>
            </w:r>
            <w:r w:rsidRPr="000320EA">
              <w:rPr>
                <w:rFonts w:ascii="Arial" w:hAnsi="Arial" w:cs="Arial"/>
                <w:color w:val="000000"/>
                <w:sz w:val="20"/>
                <w:szCs w:val="20"/>
              </w:rPr>
              <w:t>:  Brightness, Contrast, Clock, Phase, H-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P</w:t>
            </w:r>
            <w:r w:rsidRPr="000320EA">
              <w:rPr>
                <w:rFonts w:ascii="Arial" w:hAnsi="Arial" w:cs="Arial"/>
                <w:color w:val="000000"/>
                <w:sz w:val="20"/>
                <w:szCs w:val="20"/>
              </w:rPr>
              <w:t>osition, V-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P</w:t>
            </w:r>
            <w:r w:rsidRPr="000320EA">
              <w:rPr>
                <w:rFonts w:ascii="Arial" w:hAnsi="Arial" w:cs="Arial"/>
                <w:color w:val="000000"/>
                <w:sz w:val="20"/>
                <w:szCs w:val="20"/>
              </w:rPr>
              <w:t xml:space="preserve">osition, Auto-Adjust, Aspect Ratio, Sharpness, Color Temperature, OSD Timeout, OSD Language, OSD H-Position, OSD V-Position, Recall Defaults, Video </w:t>
            </w:r>
            <w:r w:rsidRPr="000320EA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Priority, Information, Touch </w:t>
            </w:r>
            <w:r w:rsidR="004A2C4B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on</w:t>
            </w:r>
            <w:r w:rsidRPr="000320EA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S</w:t>
            </w:r>
            <w:r w:rsidRPr="000320EA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leep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M</w:t>
            </w:r>
            <w:r w:rsidRPr="000320EA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ode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,</w:t>
            </w:r>
            <w:r w:rsidR="004A2C4B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Touch Through</w:t>
            </w:r>
          </w:p>
          <w:p w14:paraId="2707513A" w14:textId="77777777" w:rsidR="005807DB" w:rsidRPr="000320EA" w:rsidRDefault="005807DB" w:rsidP="005807D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  <w:r w:rsidRPr="000320EA">
              <w:rPr>
                <w:rFonts w:ascii="Arial" w:hAnsi="Arial" w:cs="Arial"/>
                <w:b/>
                <w:color w:val="000000"/>
                <w:sz w:val="20"/>
                <w:szCs w:val="20"/>
              </w:rPr>
              <w:t>Languages</w:t>
            </w:r>
            <w:r w:rsidRPr="000320EA">
              <w:rPr>
                <w:rFonts w:ascii="Arial" w:hAnsi="Arial" w:cs="Arial"/>
                <w:color w:val="000000"/>
                <w:sz w:val="20"/>
                <w:szCs w:val="20"/>
              </w:rPr>
              <w:t>: English, French, Italian, German, Spanish, Simplified Chinese, Traditional Chinese, Japanese</w:t>
            </w:r>
            <w:r w:rsidRPr="000320EA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,</w:t>
            </w:r>
          </w:p>
          <w:p w14:paraId="33E1D021" w14:textId="5EC3E21B" w:rsidR="00BE115C" w:rsidRPr="00466DE0" w:rsidRDefault="005807DB" w:rsidP="005807D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20EA">
              <w:rPr>
                <w:rFonts w:ascii="Arial" w:hAnsi="Arial" w:cs="Arial"/>
                <w:b/>
                <w:color w:val="000000"/>
                <w:sz w:val="20"/>
                <w:szCs w:val="20"/>
              </w:rPr>
              <w:t>Lockouts</w:t>
            </w:r>
            <w:r w:rsidRPr="000320EA">
              <w:rPr>
                <w:rFonts w:ascii="Arial" w:hAnsi="Arial" w:cs="Arial"/>
                <w:color w:val="000000"/>
                <w:sz w:val="20"/>
                <w:szCs w:val="20"/>
              </w:rPr>
              <w:t>:  OSD, Power</w:t>
            </w:r>
          </w:p>
        </w:tc>
      </w:tr>
      <w:tr w:rsidR="005807DB" w:rsidRPr="00466DE0" w14:paraId="7982D835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1108AB0" w14:textId="0F95CF8F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lastRenderedPageBreak/>
              <w:t>Mounting Options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ABCE63D" w14:textId="77777777" w:rsidR="005807DB" w:rsidRPr="00B70358" w:rsidRDefault="005807DB" w:rsidP="005807D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358">
              <w:rPr>
                <w:rFonts w:ascii="Arial" w:hAnsi="Arial" w:cs="Arial"/>
                <w:color w:val="000000"/>
                <w:sz w:val="20"/>
                <w:szCs w:val="20"/>
              </w:rPr>
              <w:t>VESA 4-hole 100mm mounting interface on rear of unit</w:t>
            </w:r>
          </w:p>
          <w:p w14:paraId="54575FF3" w14:textId="77777777" w:rsidR="004928A2" w:rsidRDefault="005807DB" w:rsidP="004928A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19C9">
              <w:rPr>
                <w:rFonts w:ascii="Arial" w:hAnsi="Arial" w:cs="Arial"/>
                <w:color w:val="000000"/>
                <w:sz w:val="20"/>
                <w:szCs w:val="20"/>
              </w:rPr>
              <w:t xml:space="preserve">Flush mount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with included brackets </w:t>
            </w:r>
          </w:p>
          <w:p w14:paraId="62A54632" w14:textId="115065A0" w:rsidR="005807DB" w:rsidRPr="00466DE0" w:rsidRDefault="005807DB" w:rsidP="004928A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0358">
              <w:rPr>
                <w:rFonts w:ascii="Arial" w:hAnsi="Arial" w:cs="Arial"/>
                <w:color w:val="000000"/>
                <w:sz w:val="20"/>
                <w:szCs w:val="20"/>
              </w:rPr>
              <w:t>See dimensional drawings for details</w:t>
            </w:r>
          </w:p>
        </w:tc>
      </w:tr>
      <w:tr w:rsidR="005807DB" w:rsidRPr="00466DE0" w14:paraId="7ADA58A9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750456F0" w14:textId="34DDF2EB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I/O Ports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42881D57" w14:textId="3E4D9636" w:rsidR="005807DB" w:rsidRPr="00466DE0" w:rsidDel="00BD73C2" w:rsidRDefault="002E6DA9" w:rsidP="005807D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sz w:val="20"/>
                <w:szCs w:val="20"/>
                <w:lang w:eastAsia="zh-TW"/>
              </w:rPr>
              <w:t xml:space="preserve">USB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TW"/>
              </w:rPr>
              <w:t>TypeB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TW"/>
              </w:rPr>
              <w:t>, RJ45 for OSD remote key, VGA, HDMI, Display</w:t>
            </w:r>
            <w:r w:rsidR="008A5F03">
              <w:rPr>
                <w:rFonts w:ascii="Arial" w:hAnsi="Arial" w:cs="Arial" w:hint="eastAsia"/>
                <w:sz w:val="20"/>
                <w:szCs w:val="20"/>
                <w:lang w:eastAsia="zh-TW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TW"/>
              </w:rPr>
              <w:t xml:space="preserve">ort, </w:t>
            </w:r>
            <w:r w:rsidR="003F5023">
              <w:rPr>
                <w:rFonts w:ascii="Arial" w:hAnsi="Arial" w:cs="Arial"/>
                <w:sz w:val="20"/>
                <w:szCs w:val="20"/>
                <w:lang w:eastAsia="zh-TW"/>
              </w:rPr>
              <w:t>12V D</w:t>
            </w:r>
            <w:r w:rsidR="00F15756">
              <w:rPr>
                <w:rFonts w:ascii="Arial" w:hAnsi="Arial" w:cs="Arial"/>
                <w:sz w:val="20"/>
                <w:szCs w:val="20"/>
                <w:lang w:eastAsia="zh-TW"/>
              </w:rPr>
              <w:t>/</w:t>
            </w:r>
            <w:r w:rsidR="003F5023">
              <w:rPr>
                <w:rFonts w:ascii="Arial" w:hAnsi="Arial" w:cs="Arial"/>
                <w:sz w:val="20"/>
                <w:szCs w:val="20"/>
                <w:lang w:eastAsia="zh-TW"/>
              </w:rPr>
              <w:t>C in</w:t>
            </w:r>
          </w:p>
        </w:tc>
      </w:tr>
      <w:tr w:rsidR="005807DB" w:rsidRPr="00466DE0" w14:paraId="1FE133AA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0D13625" w14:textId="77777777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Video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E90F435" w14:textId="77777777" w:rsidR="00D57E4D" w:rsidRPr="00D57E4D" w:rsidRDefault="00D57E4D" w:rsidP="00D57E4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57E4D">
              <w:rPr>
                <w:rFonts w:ascii="Arial" w:hAnsi="Arial" w:cs="Arial"/>
                <w:sz w:val="20"/>
                <w:szCs w:val="20"/>
              </w:rPr>
              <w:t xml:space="preserve">HDMI V1.3 Type A receptacle for HDMI input </w:t>
            </w:r>
          </w:p>
          <w:p w14:paraId="39F54FEC" w14:textId="77777777" w:rsidR="00D57E4D" w:rsidRPr="00D57E4D" w:rsidRDefault="00D57E4D" w:rsidP="00D57E4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57E4D">
              <w:rPr>
                <w:rFonts w:ascii="Arial" w:hAnsi="Arial" w:cs="Arial"/>
                <w:sz w:val="20"/>
                <w:szCs w:val="20"/>
              </w:rPr>
              <w:t>Analog VGA on Female DB-15 connector</w:t>
            </w:r>
          </w:p>
          <w:p w14:paraId="6516F08C" w14:textId="38C01E28" w:rsidR="005807DB" w:rsidRPr="00466DE0" w:rsidRDefault="00D57E4D" w:rsidP="00D57E4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57E4D">
              <w:rPr>
                <w:rFonts w:ascii="Arial" w:hAnsi="Arial" w:cs="Arial"/>
                <w:sz w:val="20"/>
                <w:szCs w:val="20"/>
              </w:rPr>
              <w:t xml:space="preserve">DisplayPort V1.1a - Supports later versions of </w:t>
            </w:r>
            <w:r w:rsidR="008A5F03">
              <w:rPr>
                <w:rFonts w:ascii="Arial" w:hAnsi="Arial" w:cs="Arial"/>
                <w:sz w:val="20"/>
                <w:szCs w:val="20"/>
                <w:lang w:eastAsia="zh-TW"/>
              </w:rPr>
              <w:t>Display</w:t>
            </w:r>
            <w:r w:rsidR="008A5F03">
              <w:rPr>
                <w:rFonts w:ascii="Arial" w:hAnsi="Arial" w:cs="Arial" w:hint="eastAsia"/>
                <w:sz w:val="20"/>
                <w:szCs w:val="20"/>
                <w:lang w:eastAsia="zh-TW"/>
              </w:rPr>
              <w:t>P</w:t>
            </w:r>
            <w:r w:rsidR="008A5F03">
              <w:rPr>
                <w:rFonts w:ascii="Arial" w:hAnsi="Arial" w:cs="Arial"/>
                <w:sz w:val="20"/>
                <w:szCs w:val="20"/>
                <w:lang w:eastAsia="zh-TW"/>
              </w:rPr>
              <w:t>ort</w:t>
            </w:r>
            <w:r w:rsidRPr="00D57E4D">
              <w:rPr>
                <w:rFonts w:ascii="Arial" w:hAnsi="Arial" w:cs="Arial"/>
                <w:sz w:val="20"/>
                <w:szCs w:val="20"/>
              </w:rPr>
              <w:t xml:space="preserve"> video input</w:t>
            </w:r>
          </w:p>
          <w:p w14:paraId="26023951" w14:textId="77777777" w:rsidR="005807DB" w:rsidRPr="00466DE0" w:rsidRDefault="005807DB" w:rsidP="005807D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E5DA23B" w14:textId="3B1DBB15" w:rsidR="005807DB" w:rsidRPr="00466DE0" w:rsidRDefault="005807DB" w:rsidP="005807D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 xml:space="preserve">Input Video Horizontal Sync frequency range: </w:t>
            </w:r>
            <w:r w:rsidR="00D57E4D" w:rsidRPr="00D57E4D">
              <w:rPr>
                <w:rFonts w:ascii="Arial" w:hAnsi="Arial" w:cs="Arial"/>
                <w:sz w:val="20"/>
                <w:szCs w:val="20"/>
              </w:rPr>
              <w:t xml:space="preserve">30 – 82K </w:t>
            </w:r>
            <w:proofErr w:type="spellStart"/>
            <w:r w:rsidRPr="00466DE0">
              <w:rPr>
                <w:rFonts w:ascii="Arial" w:hAnsi="Arial" w:cs="Arial"/>
                <w:sz w:val="20"/>
                <w:szCs w:val="20"/>
              </w:rPr>
              <w:t>KHz</w:t>
            </w:r>
            <w:proofErr w:type="spellEnd"/>
          </w:p>
          <w:p w14:paraId="2925880D" w14:textId="14EA573D" w:rsidR="005807DB" w:rsidRPr="00466DE0" w:rsidRDefault="005807DB" w:rsidP="005807D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Input Video Vertical Sync (frame rate) frequency range:</w:t>
            </w:r>
            <w:r w:rsidR="00D57E4D">
              <w:t xml:space="preserve"> </w:t>
            </w:r>
            <w:r w:rsidR="00D57E4D" w:rsidRPr="00D57E4D">
              <w:rPr>
                <w:rFonts w:ascii="Arial" w:hAnsi="Arial" w:cs="Arial"/>
                <w:sz w:val="20"/>
                <w:szCs w:val="20"/>
              </w:rPr>
              <w:t>50-75</w:t>
            </w:r>
            <w:r w:rsidRPr="00466DE0">
              <w:rPr>
                <w:rFonts w:ascii="Arial" w:hAnsi="Arial" w:cs="Arial"/>
                <w:sz w:val="20"/>
                <w:szCs w:val="20"/>
              </w:rPr>
              <w:t>Hz</w:t>
            </w:r>
          </w:p>
        </w:tc>
      </w:tr>
      <w:tr w:rsidR="005807DB" w:rsidRPr="00466DE0" w14:paraId="50624C5B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D87CB8A" w14:textId="77777777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F907C85" w14:textId="77777777" w:rsidR="008004C0" w:rsidRPr="002D6B3A" w:rsidRDefault="008004C0" w:rsidP="008004C0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External DC - Optional power brick (sold separately)</w:t>
            </w:r>
          </w:p>
          <w:p w14:paraId="6D256B41" w14:textId="77777777" w:rsidR="008004C0" w:rsidRDefault="008004C0" w:rsidP="005807D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0FFF6F" w14:textId="017A98C5" w:rsidR="00BC7D7C" w:rsidRDefault="00BC7D7C" w:rsidP="00BC7D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Monitor input power connector:  Coaxial power jack (2.0mm (+0.0 -0.1mm) pin outer diameter, 6.4mm (+/- 0.3mm)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barrel inner diameter, 8.8mm (+/- 0.3mm) Barrel depth)</w:t>
            </w:r>
          </w:p>
          <w:p w14:paraId="57438186" w14:textId="77777777" w:rsidR="006D1B0D" w:rsidRPr="002D6B3A" w:rsidRDefault="006D1B0D" w:rsidP="00BC7D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2C6FE59" w14:textId="618910C4" w:rsidR="00BC7D7C" w:rsidRPr="002D6B3A" w:rsidRDefault="00BC7D7C" w:rsidP="00BC7D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</w:pP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Monitor input </w:t>
            </w:r>
            <w:r w:rsidR="00C41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voltage</w:t>
            </w:r>
            <w:r w:rsidR="006D1B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range</w:t>
            </w: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: 12VDC +/- 5%</w:t>
            </w:r>
          </w:p>
          <w:p w14:paraId="47185893" w14:textId="77777777" w:rsidR="00BC7D7C" w:rsidRPr="002D6B3A" w:rsidRDefault="00BC7D7C" w:rsidP="00BC7D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</w:p>
          <w:p w14:paraId="0C0ADABE" w14:textId="4B9D1995" w:rsidR="00BC7D7C" w:rsidRPr="002D6B3A" w:rsidRDefault="00BC7D7C" w:rsidP="00BC7D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</w:pPr>
            <w:r w:rsidRPr="002D6B3A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TW"/>
              </w:rPr>
              <w:t>Adapter output power connector: DC barrel plug (2.1</w:t>
            </w:r>
            <w:r w:rsidR="00C8146D"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  <w:t>mm</w:t>
            </w:r>
            <w:r w:rsidR="00B4792F"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2D6B3A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TW"/>
              </w:rPr>
              <w:t>(</w:t>
            </w: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+/- 0.</w:t>
            </w:r>
            <w:r w:rsidRPr="002D6B3A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TW"/>
              </w:rPr>
              <w:t>1</w:t>
            </w: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mm</w:t>
            </w:r>
            <w:r w:rsidRPr="002D6B3A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TW"/>
              </w:rPr>
              <w:t xml:space="preserve">) pin inner diameter, 5.5mm </w:t>
            </w: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(+/- 0.</w:t>
            </w:r>
            <w:r w:rsidRPr="002D6B3A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TW"/>
              </w:rPr>
              <w:t>05</w:t>
            </w: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mm)</w:t>
            </w:r>
            <w:r w:rsidR="007538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D6B3A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TW"/>
              </w:rPr>
              <w:t xml:space="preserve">barrel outer diameter, 9.5mm </w:t>
            </w: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(+/- 0.3mm)</w:t>
            </w:r>
            <w:r w:rsidRPr="002D6B3A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TW"/>
              </w:rPr>
              <w:t xml:space="preserve"> Barrel length)</w:t>
            </w:r>
          </w:p>
          <w:p w14:paraId="17766E9D" w14:textId="5CA6F1D3" w:rsidR="00BC7D7C" w:rsidRDefault="00BC7D7C" w:rsidP="00BC7D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</w:p>
          <w:p w14:paraId="00FD11AF" w14:textId="673C8F13" w:rsidR="00B840B6" w:rsidRPr="00F3573F" w:rsidRDefault="006D1B0D" w:rsidP="00B840B6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</w:pPr>
            <w:r w:rsidRPr="006D1B0D"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  <w:t>Adapter input voltage range</w:t>
            </w:r>
            <w:r w:rsidR="00B840B6" w:rsidRPr="00F3573F"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  <w:t>: 100-240 VAC</w:t>
            </w:r>
          </w:p>
          <w:p w14:paraId="079C145C" w14:textId="77777777" w:rsidR="00B840B6" w:rsidRPr="00F3573F" w:rsidRDefault="00B840B6" w:rsidP="00B840B6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</w:pPr>
            <w:r w:rsidRPr="00F3573F"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  <w:t>Input frequency: 50-60 Hz</w:t>
            </w:r>
          </w:p>
          <w:p w14:paraId="40791A91" w14:textId="77777777" w:rsidR="00B840B6" w:rsidRPr="00C8146D" w:rsidRDefault="00B840B6" w:rsidP="00BC7D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</w:p>
          <w:p w14:paraId="357E2A5E" w14:textId="77777777" w:rsidR="00BC7D7C" w:rsidRPr="008D4F1C" w:rsidRDefault="00BC7D7C" w:rsidP="00BC7D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F1C">
              <w:rPr>
                <w:rFonts w:ascii="Arial" w:hAnsi="Arial" w:cs="Arial"/>
                <w:b/>
                <w:color w:val="000000"/>
                <w:sz w:val="20"/>
                <w:szCs w:val="20"/>
              </w:rPr>
              <w:t>Power Consumption (Typical):</w:t>
            </w:r>
          </w:p>
          <w:p w14:paraId="442C2DDE" w14:textId="77777777" w:rsidR="00BC7D7C" w:rsidRPr="00641634" w:rsidRDefault="00BC7D7C" w:rsidP="00BC7D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6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 (monitor + adapter): </w:t>
            </w:r>
            <w:r w:rsidRPr="00641634">
              <w:rPr>
                <w:rFonts w:ascii="Arial" w:hAnsi="Arial" w:cs="Arial" w:hint="eastAsia"/>
                <w:color w:val="000000" w:themeColor="text1"/>
                <w:sz w:val="20"/>
                <w:szCs w:val="20"/>
                <w:lang w:eastAsia="zh-TW"/>
              </w:rPr>
              <w:t>25</w:t>
            </w:r>
            <w:r w:rsidRPr="00641634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</w:p>
          <w:p w14:paraId="6DE86FB1" w14:textId="26AFF217" w:rsidR="00BC7D7C" w:rsidRPr="00641634" w:rsidRDefault="00BC7D7C" w:rsidP="00BC7D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6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SLEEP (monitor + adapter): </w:t>
            </w:r>
            <w:r w:rsidR="00AB7C68">
              <w:rPr>
                <w:rFonts w:ascii="Arial" w:hAnsi="Arial" w:cs="Arial"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641634">
              <w:rPr>
                <w:rFonts w:ascii="Arial" w:hAnsi="Arial" w:cs="Arial" w:hint="eastAsia"/>
                <w:color w:val="000000" w:themeColor="text1"/>
                <w:sz w:val="20"/>
                <w:szCs w:val="20"/>
                <w:lang w:eastAsia="zh-TW"/>
              </w:rPr>
              <w:t>.5</w:t>
            </w:r>
            <w:r w:rsidRPr="00641634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</w:p>
          <w:p w14:paraId="03FE5DD4" w14:textId="6B6F9B63" w:rsidR="005807DB" w:rsidRPr="00466DE0" w:rsidRDefault="00BC7D7C" w:rsidP="00BC7D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16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OFF (monitor + adapter at): </w:t>
            </w:r>
            <w:r w:rsidRPr="00641634">
              <w:rPr>
                <w:rFonts w:ascii="Arial" w:hAnsi="Arial" w:cs="Arial" w:hint="eastAsia"/>
                <w:color w:val="000000" w:themeColor="text1"/>
                <w:sz w:val="20"/>
                <w:szCs w:val="20"/>
                <w:lang w:eastAsia="zh-TW"/>
              </w:rPr>
              <w:t>0.</w:t>
            </w:r>
            <w:r w:rsidR="00AB7C68">
              <w:rPr>
                <w:rFonts w:ascii="Arial" w:hAnsi="Arial" w:cs="Arial"/>
                <w:color w:val="000000" w:themeColor="text1"/>
                <w:sz w:val="20"/>
                <w:szCs w:val="20"/>
                <w:lang w:eastAsia="zh-TW"/>
              </w:rPr>
              <w:t>2</w:t>
            </w:r>
            <w:r w:rsidRPr="00641634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</w:p>
        </w:tc>
      </w:tr>
      <w:tr w:rsidR="005807DB" w:rsidRPr="00466DE0" w14:paraId="6C566076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6181DB1" w14:textId="0CC23ABB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 xml:space="preserve">Audio 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637F8F3" w14:textId="15E03D0E" w:rsidR="005807DB" w:rsidRPr="00466DE0" w:rsidRDefault="00C61D5C" w:rsidP="005807D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N/A</w:t>
            </w:r>
            <w:r w:rsidR="005807DB" w:rsidRPr="00466D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07DB" w:rsidRPr="00466DE0" w14:paraId="368A2D2B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8BF7512" w14:textId="77777777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92146EE" w14:textId="3055D1AB" w:rsidR="00C61D5C" w:rsidRPr="00925D6B" w:rsidRDefault="00C61D5C" w:rsidP="00C61D5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  <w:r w:rsidRPr="00925D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Unpackaged: </w:t>
            </w:r>
            <w:r w:rsidRPr="00925D6B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 xml:space="preserve">11.9 </w:t>
            </w:r>
            <w:r w:rsidRPr="00925D6B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lb</w:t>
            </w:r>
            <w:r w:rsidR="00062EF9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s</w:t>
            </w:r>
            <w:r w:rsidR="000537D4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.</w:t>
            </w:r>
            <w:r w:rsidRPr="00925D6B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423769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 xml:space="preserve">/ </w:t>
            </w:r>
            <w:r w:rsidRPr="00925D6B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5.</w:t>
            </w:r>
            <w:r w:rsidRPr="00925D6B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4</w:t>
            </w:r>
            <w:r w:rsidRPr="00925D6B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1</w:t>
            </w:r>
            <w:r w:rsidRPr="00925D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25D6B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k</w:t>
            </w:r>
            <w:r w:rsidRPr="00925D6B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  <w:p w14:paraId="351660BE" w14:textId="67596C21" w:rsidR="005807DB" w:rsidRPr="00466DE0" w:rsidRDefault="00C61D5C" w:rsidP="00C61D5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5D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Packaged: </w:t>
            </w:r>
            <w:r w:rsidRPr="00925D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25D6B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18.</w:t>
            </w:r>
            <w:r w:rsidRPr="00925D6B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 xml:space="preserve">92 </w:t>
            </w:r>
            <w:r w:rsidRPr="00925D6B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lb</w:t>
            </w:r>
            <w:r w:rsidR="00062EF9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s</w:t>
            </w:r>
            <w:r w:rsidR="000537D4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.</w:t>
            </w:r>
            <w:r w:rsidRPr="00925D6B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423769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 xml:space="preserve"> / </w:t>
            </w:r>
            <w:r w:rsidRPr="00925D6B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8.</w:t>
            </w:r>
            <w:r w:rsidRPr="00925D6B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6</w:t>
            </w:r>
            <w:r w:rsidRPr="00925D6B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 k</w:t>
            </w:r>
            <w:r w:rsidRPr="00925D6B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</w:tr>
      <w:tr w:rsidR="005807DB" w:rsidRPr="00466DE0" w14:paraId="1965D886" w14:textId="77777777" w:rsidTr="00D417C5">
        <w:trPr>
          <w:cantSplit/>
          <w:trHeight w:val="314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BD5A4F5" w14:textId="27D8C462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Dimensions (H x W x D)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D2BCACC" w14:textId="76EB791C" w:rsidR="008905F9" w:rsidRPr="00466DE0" w:rsidRDefault="00EA34CF" w:rsidP="008905F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5D6B">
              <w:rPr>
                <w:rFonts w:ascii="Arial" w:hAnsi="Arial" w:cs="Arial"/>
                <w:b/>
                <w:color w:val="000000"/>
                <w:sz w:val="20"/>
                <w:szCs w:val="20"/>
              </w:rPr>
              <w:t>Unpackaged:</w:t>
            </w:r>
            <w:r w:rsidR="008905F9"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5F9" w:rsidRPr="00925D6B">
              <w:rPr>
                <w:rFonts w:ascii="Arial" w:hAnsi="Arial" w:cs="Arial"/>
                <w:color w:val="000000"/>
                <w:sz w:val="20"/>
                <w:szCs w:val="20"/>
              </w:rPr>
              <w:t>20.31</w:t>
            </w:r>
            <w:r w:rsidR="008905F9" w:rsidRPr="00925D6B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”</w:t>
            </w:r>
            <w:r w:rsidR="008905F9" w:rsidRPr="00925D6B">
              <w:rPr>
                <w:rFonts w:ascii="Arial" w:hAnsi="Arial" w:cs="Arial"/>
                <w:color w:val="000000"/>
                <w:sz w:val="20"/>
                <w:szCs w:val="20"/>
              </w:rPr>
              <w:t xml:space="preserve"> x 12.24</w:t>
            </w:r>
            <w:r w:rsidR="008905F9" w:rsidRPr="00925D6B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”</w:t>
            </w:r>
            <w:r w:rsidR="008905F9" w:rsidRPr="00925D6B">
              <w:rPr>
                <w:rFonts w:ascii="Arial" w:hAnsi="Arial" w:cs="Arial"/>
                <w:color w:val="000000"/>
                <w:sz w:val="20"/>
                <w:szCs w:val="20"/>
              </w:rPr>
              <w:t xml:space="preserve"> x 1.85</w:t>
            </w:r>
            <w:r w:rsidR="008905F9" w:rsidRPr="00925D6B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”</w:t>
            </w:r>
            <w:r w:rsidR="008905F9" w:rsidRPr="00925D6B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 / </w:t>
            </w:r>
            <w:r w:rsidR="008905F9" w:rsidRPr="00925D6B">
              <w:rPr>
                <w:rFonts w:ascii="Arial" w:hAnsi="Arial" w:cs="Arial"/>
                <w:color w:val="000000"/>
                <w:sz w:val="20"/>
                <w:szCs w:val="20"/>
              </w:rPr>
              <w:t>516 x 311 x 46.9 mm</w:t>
            </w:r>
          </w:p>
          <w:p w14:paraId="7E262BA8" w14:textId="7A6AA801" w:rsidR="005807DB" w:rsidRPr="00466DE0" w:rsidRDefault="00EA34CF" w:rsidP="008905F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5D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Packaged: </w:t>
            </w:r>
            <w:r w:rsidR="008905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5F9" w:rsidRPr="008D4F1C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24.41” x16.65” x7.48”</w:t>
            </w:r>
            <w:r w:rsidR="008905F9" w:rsidRPr="008D4F1C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 / 620 x423 x190 m</w:t>
            </w:r>
            <w:r w:rsidR="008905F9" w:rsidRPr="008D4F1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5807DB" w:rsidRPr="00466DE0" w14:paraId="548C036D" w14:textId="77777777" w:rsidTr="000C5B20">
        <w:trPr>
          <w:cantSplit/>
          <w:trHeight w:val="431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7C7E49A" w14:textId="77777777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Temperature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A99D44B" w14:textId="485A4AAF" w:rsidR="005807DB" w:rsidRPr="00466DE0" w:rsidRDefault="005807DB" w:rsidP="005807DB">
            <w:pPr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Operating: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6656" w:rsidRPr="00B46656">
              <w:rPr>
                <w:rFonts w:ascii="Arial" w:hAnsi="Arial" w:cs="Arial"/>
                <w:sz w:val="20"/>
                <w:szCs w:val="20"/>
              </w:rPr>
              <w:t>0° C to 40° C / 32° F to 104° F</w:t>
            </w:r>
          </w:p>
          <w:p w14:paraId="0A720DE7" w14:textId="3D46F8D6" w:rsidR="005807DB" w:rsidRPr="00466DE0" w:rsidRDefault="005807DB" w:rsidP="005807DB">
            <w:pPr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Storage: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6656" w:rsidRPr="00B46656">
              <w:rPr>
                <w:rFonts w:ascii="Arial" w:hAnsi="Arial" w:cs="Arial"/>
                <w:sz w:val="20"/>
                <w:szCs w:val="20"/>
              </w:rPr>
              <w:t>-20° C to 60° C / -4° F to 140° F</w:t>
            </w:r>
          </w:p>
        </w:tc>
      </w:tr>
      <w:tr w:rsidR="005807DB" w:rsidRPr="00466DE0" w14:paraId="0D8930D7" w14:textId="77777777" w:rsidTr="000C5B20">
        <w:trPr>
          <w:cantSplit/>
          <w:trHeight w:val="494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A6C4265" w14:textId="77777777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Humidity (non-condensing)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63BCF58" w14:textId="6C93B898" w:rsidR="005807DB" w:rsidRPr="00466DE0" w:rsidRDefault="005807DB" w:rsidP="005807DB">
            <w:pPr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Operating: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1AA" w:rsidRPr="006B21AA">
              <w:rPr>
                <w:rFonts w:ascii="Arial" w:hAnsi="Arial" w:cs="Arial"/>
                <w:sz w:val="20"/>
                <w:szCs w:val="20"/>
              </w:rPr>
              <w:t>20% - 80%</w:t>
            </w:r>
          </w:p>
          <w:p w14:paraId="7F8E34B6" w14:textId="2ABFA5D9" w:rsidR="005807DB" w:rsidRPr="00466DE0" w:rsidRDefault="005807DB" w:rsidP="005807DB">
            <w:pPr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Storage: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1AA" w:rsidRPr="006B21AA">
              <w:rPr>
                <w:rFonts w:ascii="Arial" w:hAnsi="Arial" w:cs="Arial"/>
                <w:sz w:val="20"/>
                <w:szCs w:val="20"/>
              </w:rPr>
              <w:t>10% - 95%</w:t>
            </w:r>
          </w:p>
        </w:tc>
      </w:tr>
      <w:tr w:rsidR="005807DB" w:rsidRPr="00466DE0" w14:paraId="6CAAF7AB" w14:textId="77777777" w:rsidTr="000C5B20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323725C" w14:textId="77777777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lastRenderedPageBreak/>
              <w:t>Regulatory approvals and declarations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BC6E1D6" w14:textId="77777777" w:rsidR="00437A40" w:rsidRPr="0071547A" w:rsidRDefault="00437A40" w:rsidP="00437A40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zh-TW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Australia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val="pt-BR" w:eastAsia="zh-TW"/>
              </w:rPr>
              <w:t>RCM</w:t>
            </w:r>
          </w:p>
          <w:p w14:paraId="27D2BDF0" w14:textId="77777777" w:rsidR="00437A40" w:rsidRPr="0071547A" w:rsidRDefault="00437A40" w:rsidP="00437A40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Canada cUL, IC</w:t>
            </w:r>
          </w:p>
          <w:p w14:paraId="5ACD68F1" w14:textId="77777777" w:rsidR="00437A40" w:rsidRPr="0071547A" w:rsidRDefault="00437A40" w:rsidP="00437A40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China CCC</w:t>
            </w:r>
          </w:p>
          <w:p w14:paraId="153FCDB4" w14:textId="77777777" w:rsidR="00437A40" w:rsidRPr="004A020E" w:rsidRDefault="00437A40" w:rsidP="00437A40">
            <w:pPr>
              <w:rPr>
                <w:rFonts w:ascii="Arial" w:hAnsi="Arial" w:cs="Arial"/>
                <w:color w:val="FF0000"/>
                <w:sz w:val="20"/>
                <w:szCs w:val="20"/>
                <w:lang w:val="pt-BR" w:eastAsia="zh-TW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Europe CE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val="pt-BR" w:eastAsia="zh-TW"/>
              </w:rPr>
              <w:t xml:space="preserve">, TUV </w:t>
            </w:r>
          </w:p>
          <w:p w14:paraId="4BC3384C" w14:textId="77777777" w:rsidR="00437A40" w:rsidRPr="0071547A" w:rsidRDefault="00437A40" w:rsidP="00437A40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Japan VCCI</w:t>
            </w:r>
          </w:p>
          <w:p w14:paraId="1B53A782" w14:textId="77777777" w:rsidR="00437A40" w:rsidRPr="0071547A" w:rsidRDefault="00437A40" w:rsidP="00437A40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Korea KCC</w:t>
            </w:r>
          </w:p>
          <w:p w14:paraId="734DEF47" w14:textId="77777777" w:rsidR="00437A40" w:rsidRPr="0071547A" w:rsidRDefault="00437A40" w:rsidP="00437A40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Mexico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val="pt-BR" w:eastAsia="zh-TW"/>
              </w:rPr>
              <w:t>CoC</w:t>
            </w:r>
          </w:p>
          <w:p w14:paraId="0FE17AD2" w14:textId="77777777" w:rsidR="00437A40" w:rsidRPr="0071547A" w:rsidRDefault="00437A40" w:rsidP="00437A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Taiwan BSMI</w:t>
            </w:r>
          </w:p>
          <w:p w14:paraId="58317FDD" w14:textId="77777777" w:rsidR="00437A40" w:rsidRPr="0071547A" w:rsidRDefault="00437A40" w:rsidP="00437A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United States UL, FCC</w:t>
            </w:r>
          </w:p>
          <w:p w14:paraId="7E031640" w14:textId="77777777" w:rsidR="00437A40" w:rsidRPr="0071547A" w:rsidRDefault="00437A40" w:rsidP="00437A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International CB</w:t>
            </w:r>
          </w:p>
          <w:p w14:paraId="2F370441" w14:textId="577994B4" w:rsidR="005807DB" w:rsidRPr="00466DE0" w:rsidRDefault="00437A40" w:rsidP="00437A4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RoHS, China RoHS, WEEE</w:t>
            </w:r>
          </w:p>
        </w:tc>
      </w:tr>
      <w:tr w:rsidR="00394E45" w:rsidRPr="00466DE0" w14:paraId="3D651BED" w14:textId="77777777" w:rsidTr="00D417C5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FAB3046" w14:textId="40C6C652" w:rsidR="00394E45" w:rsidRPr="00466DE0" w:rsidRDefault="00394E45" w:rsidP="00394E45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sz w:val="20"/>
                <w:szCs w:val="20"/>
              </w:rPr>
              <w:t>Compliance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4B3008C" w14:textId="77777777" w:rsidR="00394E45" w:rsidRDefault="00394E45" w:rsidP="00394E4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GLI 27 kV air / 8 kV contact ESD compliant</w:t>
            </w:r>
          </w:p>
          <w:p w14:paraId="30FB1E70" w14:textId="77777777" w:rsidR="00B04CCF" w:rsidRDefault="00394E45" w:rsidP="00B04CC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UL 60950 ball-drop compliant </w:t>
            </w:r>
          </w:p>
          <w:p w14:paraId="4567E265" w14:textId="2CCB6F0D" w:rsidR="00394E45" w:rsidRPr="00466DE0" w:rsidDel="00D417C5" w:rsidRDefault="00394E45" w:rsidP="00B04CC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IK07 impact compliant </w:t>
            </w:r>
          </w:p>
        </w:tc>
      </w:tr>
      <w:bookmarkEnd w:id="0"/>
      <w:tr w:rsidR="005807DB" w:rsidRPr="00466DE0" w14:paraId="38C5EEA4" w14:textId="77777777" w:rsidTr="000C5B20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5EC54F4" w14:textId="77777777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53814B6" w14:textId="77777777" w:rsidR="0061671A" w:rsidRPr="002D6B3A" w:rsidRDefault="0061671A" w:rsidP="0061671A">
            <w:pPr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  <w:r w:rsidRPr="002D6B3A">
              <w:rPr>
                <w:rFonts w:ascii="Arial" w:hAnsi="Arial" w:cs="Arial"/>
                <w:color w:val="000000"/>
                <w:sz w:val="20"/>
                <w:szCs w:val="20"/>
              </w:rPr>
              <w:t>3 years</w:t>
            </w:r>
          </w:p>
          <w:p w14:paraId="10661F28" w14:textId="50CA144A" w:rsidR="005807DB" w:rsidRPr="00466DE0" w:rsidRDefault="005807DB" w:rsidP="00616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7DB" w:rsidRPr="00466DE0" w14:paraId="3D5DA0F7" w14:textId="77777777" w:rsidTr="00D417C5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C60CA65" w14:textId="77777777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Additional Service Offerings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9C3F368" w14:textId="737938EA" w:rsidR="005807DB" w:rsidRPr="00466DE0" w:rsidRDefault="005807DB" w:rsidP="00580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7DB" w:rsidRPr="00466DE0" w14:paraId="7E1D3DDD" w14:textId="77777777" w:rsidTr="00D417C5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BF508CF" w14:textId="77777777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Extended Warranty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25FC851" w14:textId="35350DDD" w:rsidR="005807DB" w:rsidRPr="00466DE0" w:rsidRDefault="00944CA6" w:rsidP="005807DB">
            <w:pPr>
              <w:rPr>
                <w:rFonts w:ascii="Arial" w:hAnsi="Arial" w:cs="Arial"/>
                <w:sz w:val="20"/>
                <w:szCs w:val="20"/>
              </w:rPr>
            </w:pPr>
            <w:r w:rsidRPr="002D6B3A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Elo P/N: 758588-000</w:t>
            </w:r>
            <w:r w:rsidR="005807DB" w:rsidRPr="00466DE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537D4" w:rsidRPr="00466DE0">
              <w:rPr>
                <w:rFonts w:ascii="Arial" w:hAnsi="Arial" w:cs="Arial"/>
                <w:sz w:val="20"/>
                <w:szCs w:val="20"/>
              </w:rPr>
              <w:t>1-year</w:t>
            </w:r>
            <w:r w:rsidR="005807DB" w:rsidRPr="00466DE0">
              <w:rPr>
                <w:rFonts w:ascii="Arial" w:hAnsi="Arial" w:cs="Arial"/>
                <w:sz w:val="20"/>
                <w:szCs w:val="20"/>
              </w:rPr>
              <w:t xml:space="preserve"> extended warranty</w:t>
            </w:r>
          </w:p>
          <w:p w14:paraId="7F947A1A" w14:textId="70147E78" w:rsidR="005807DB" w:rsidRPr="00466DE0" w:rsidRDefault="00944CA6" w:rsidP="005807DB">
            <w:pPr>
              <w:rPr>
                <w:rFonts w:ascii="Arial" w:hAnsi="Arial" w:cs="Arial"/>
                <w:sz w:val="20"/>
                <w:szCs w:val="20"/>
              </w:rPr>
            </w:pPr>
            <w:r w:rsidRPr="002D6B3A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Elo P/N: 930057-000</w:t>
            </w:r>
            <w:r w:rsidR="005807DB" w:rsidRPr="00466DE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537D4" w:rsidRPr="00466DE0">
              <w:rPr>
                <w:rFonts w:ascii="Arial" w:hAnsi="Arial" w:cs="Arial"/>
                <w:sz w:val="20"/>
                <w:szCs w:val="20"/>
              </w:rPr>
              <w:t>2-year</w:t>
            </w:r>
            <w:r w:rsidR="005807DB" w:rsidRPr="00466DE0">
              <w:rPr>
                <w:rFonts w:ascii="Arial" w:hAnsi="Arial" w:cs="Arial"/>
                <w:sz w:val="20"/>
                <w:szCs w:val="20"/>
              </w:rPr>
              <w:t xml:space="preserve"> extended warranty</w:t>
            </w:r>
          </w:p>
        </w:tc>
      </w:tr>
      <w:tr w:rsidR="005807DB" w:rsidRPr="00466DE0" w14:paraId="1B90190E" w14:textId="77777777" w:rsidTr="00D417C5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C9A2ADD" w14:textId="6F65C240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Other Features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16B4703" w14:textId="77777777" w:rsidR="005807DB" w:rsidRPr="00466DE0" w:rsidRDefault="005807DB" w:rsidP="005807D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7DB" w:rsidRPr="00466DE0" w14:paraId="7C4CB144" w14:textId="77777777" w:rsidTr="00D417C5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426CA04" w14:textId="72B5C9F0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Sealing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F20E70E" w14:textId="77777777" w:rsidR="005807DB" w:rsidRPr="00466DE0" w:rsidRDefault="005807DB" w:rsidP="005807D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7DB" w:rsidRPr="00466DE0" w14:paraId="3458B653" w14:textId="77777777" w:rsidTr="000C5B20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2DB4264" w14:textId="77777777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MTBF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08EE0F3" w14:textId="29EEC296" w:rsidR="005807DB" w:rsidRPr="00466DE0" w:rsidRDefault="00777DBC" w:rsidP="005807D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5807DB" w:rsidRPr="00466DE0">
              <w:rPr>
                <w:rFonts w:ascii="Arial" w:hAnsi="Arial" w:cs="Arial"/>
                <w:color w:val="000000"/>
                <w:sz w:val="20"/>
                <w:szCs w:val="20"/>
              </w:rPr>
              <w:t>0,000 hours demonstrated</w:t>
            </w:r>
          </w:p>
        </w:tc>
      </w:tr>
      <w:tr w:rsidR="005807DB" w:rsidRPr="00466DE0" w14:paraId="12E58A7E" w14:textId="77777777" w:rsidTr="000C5B20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A57654B" w14:textId="77777777" w:rsidR="005807DB" w:rsidRPr="00466DE0" w:rsidRDefault="005807DB" w:rsidP="005807D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Box contents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93ACC68" w14:textId="77777777" w:rsidR="008F2EFB" w:rsidRDefault="008F2EFB" w:rsidP="008F2EFB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973B24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HDMI cable</w:t>
            </w:r>
          </w:p>
          <w:p w14:paraId="2FC078F7" w14:textId="77777777" w:rsidR="008F2EFB" w:rsidRDefault="008F2EFB" w:rsidP="008F2EF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Touch USB Cable</w:t>
            </w:r>
          </w:p>
          <w:p w14:paraId="05ED64A4" w14:textId="77777777" w:rsidR="008F2EFB" w:rsidRDefault="008F2EFB" w:rsidP="008F2EF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VGA Cable</w:t>
            </w:r>
          </w:p>
          <w:p w14:paraId="7F3A90EF" w14:textId="77777777" w:rsidR="008F2EFB" w:rsidRDefault="008F2EFB" w:rsidP="008F2EF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Remote OSD</w:t>
            </w:r>
          </w:p>
          <w:p w14:paraId="04D72B39" w14:textId="2EC073C0" w:rsidR="008F2EFB" w:rsidRDefault="008F2EFB" w:rsidP="008F2EF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Flush Mount Brackets w/Screws </w:t>
            </w:r>
          </w:p>
          <w:p w14:paraId="52C3C75F" w14:textId="77777777" w:rsidR="008F2EFB" w:rsidRDefault="008F2EFB" w:rsidP="008F2EF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Quick Install Guide</w:t>
            </w:r>
          </w:p>
          <w:p w14:paraId="3BC45E34" w14:textId="77777777" w:rsidR="008F2EFB" w:rsidRPr="00973B24" w:rsidRDefault="008F2EFB" w:rsidP="008F2EF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  <w:r w:rsidRPr="00973B24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EEI Label</w:t>
            </w:r>
          </w:p>
          <w:p w14:paraId="5EE85A85" w14:textId="775ED0CC" w:rsidR="005807DB" w:rsidRPr="00466DE0" w:rsidRDefault="008F2EFB" w:rsidP="008F2EF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B24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Japan Class-B TM info sheet</w:t>
            </w:r>
          </w:p>
        </w:tc>
      </w:tr>
    </w:tbl>
    <w:p w14:paraId="0AFEC603" w14:textId="77777777" w:rsidR="00F95155" w:rsidRPr="00466DE0" w:rsidRDefault="00F95155">
      <w:pPr>
        <w:rPr>
          <w:rFonts w:ascii="Arial" w:hAnsi="Arial" w:cs="Arial"/>
          <w:color w:val="000000"/>
          <w:sz w:val="20"/>
          <w:szCs w:val="20"/>
        </w:rPr>
      </w:pPr>
    </w:p>
    <w:p w14:paraId="6AFF2A71" w14:textId="77777777" w:rsidR="0091315C" w:rsidRPr="00466DE0" w:rsidRDefault="0091315C">
      <w:pPr>
        <w:rPr>
          <w:rFonts w:ascii="Arial" w:hAnsi="Arial" w:cs="Arial"/>
          <w:color w:val="000000"/>
          <w:sz w:val="20"/>
          <w:szCs w:val="20"/>
        </w:rPr>
      </w:pPr>
    </w:p>
    <w:p w14:paraId="5A0C2A95" w14:textId="77777777" w:rsidR="00264E2D" w:rsidRPr="00466DE0" w:rsidRDefault="00264E2D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89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2291"/>
        <w:gridCol w:w="1469"/>
        <w:gridCol w:w="1318"/>
        <w:gridCol w:w="1153"/>
        <w:gridCol w:w="1280"/>
      </w:tblGrid>
      <w:tr w:rsidR="00117CA9" w:rsidRPr="00466DE0" w14:paraId="75B10C24" w14:textId="77777777" w:rsidTr="00B0721B">
        <w:trPr>
          <w:cantSplit/>
          <w:trHeight w:val="394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1FCA87F3" w14:textId="77777777" w:rsidR="00117CA9" w:rsidRPr="00466DE0" w:rsidRDefault="00117CA9" w:rsidP="00BD73C2">
            <w:pPr>
              <w:pStyle w:val="Heading1"/>
              <w:jc w:val="center"/>
              <w:rPr>
                <w:szCs w:val="20"/>
              </w:rPr>
            </w:pPr>
            <w:r w:rsidRPr="00466DE0">
              <w:rPr>
                <w:szCs w:val="20"/>
              </w:rPr>
              <w:t>Part Number</w:t>
            </w: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37CE2562" w14:textId="77777777" w:rsidR="00117CA9" w:rsidRPr="00466DE0" w:rsidRDefault="00117CA9" w:rsidP="00BD73C2">
            <w:pPr>
              <w:pStyle w:val="Heading1"/>
              <w:jc w:val="center"/>
              <w:rPr>
                <w:szCs w:val="20"/>
              </w:rPr>
            </w:pPr>
            <w:r w:rsidRPr="00466DE0">
              <w:rPr>
                <w:szCs w:val="20"/>
              </w:rPr>
              <w:t>Part Description</w:t>
            </w: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25676C55" w14:textId="46859D63" w:rsidR="00117CA9" w:rsidRPr="00466DE0" w:rsidRDefault="00117CA9" w:rsidP="004B1637">
            <w:pPr>
              <w:pStyle w:val="Heading1"/>
              <w:jc w:val="center"/>
              <w:rPr>
                <w:szCs w:val="20"/>
              </w:rPr>
            </w:pPr>
            <w:r w:rsidRPr="00466DE0">
              <w:rPr>
                <w:szCs w:val="20"/>
              </w:rPr>
              <w:br w:type="page"/>
            </w:r>
            <w:r w:rsidRPr="00466DE0">
              <w:rPr>
                <w:szCs w:val="20"/>
              </w:rPr>
              <w:br w:type="page"/>
              <w:t>Touch Technology</w:t>
            </w: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0BB3B640" w14:textId="77777777" w:rsidR="00117CA9" w:rsidRPr="00466DE0" w:rsidRDefault="00117CA9" w:rsidP="004B1637">
            <w:pPr>
              <w:pStyle w:val="Heading1"/>
              <w:jc w:val="center"/>
              <w:rPr>
                <w:szCs w:val="20"/>
              </w:rPr>
            </w:pPr>
            <w:r w:rsidRPr="00466DE0">
              <w:rPr>
                <w:szCs w:val="20"/>
              </w:rPr>
              <w:t>Surface Treatment</w:t>
            </w: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08635FAA" w14:textId="77777777" w:rsidR="00117CA9" w:rsidRPr="00466DE0" w:rsidRDefault="00117CA9" w:rsidP="004B1637">
            <w:pPr>
              <w:pStyle w:val="Heading1"/>
              <w:jc w:val="center"/>
              <w:rPr>
                <w:szCs w:val="20"/>
              </w:rPr>
            </w:pPr>
            <w:r w:rsidRPr="00466DE0">
              <w:rPr>
                <w:szCs w:val="20"/>
              </w:rPr>
              <w:t>Touch Interface</w:t>
            </w: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6759A8E3" w14:textId="77777777" w:rsidR="00117CA9" w:rsidRPr="00466DE0" w:rsidRDefault="00117CA9" w:rsidP="004B1637">
            <w:pPr>
              <w:pStyle w:val="Heading1"/>
              <w:jc w:val="center"/>
              <w:rPr>
                <w:szCs w:val="20"/>
              </w:rPr>
            </w:pPr>
            <w:r w:rsidRPr="00466DE0">
              <w:rPr>
                <w:szCs w:val="20"/>
              </w:rPr>
              <w:t>Color</w:t>
            </w:r>
          </w:p>
        </w:tc>
      </w:tr>
      <w:tr w:rsidR="00117CA9" w:rsidRPr="00466DE0" w14:paraId="42117B8A" w14:textId="77777777" w:rsidTr="00B0721B">
        <w:trPr>
          <w:cantSplit/>
          <w:trHeight w:val="247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42BAEB3" w14:textId="3D2420D7" w:rsidR="00117CA9" w:rsidRPr="00466DE0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D42A8">
              <w:t>E146083</w:t>
            </w: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AD9D8FA" w14:textId="2E0C9D31" w:rsidR="00117CA9" w:rsidRPr="00466DE0" w:rsidRDefault="00117CA9" w:rsidP="00117CA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D42A8">
              <w:t>ET2295L-2UWB-0-MT-ZB-NPB-G</w:t>
            </w: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4B8F99D" w14:textId="31BE00E1" w:rsidR="00117CA9" w:rsidRPr="00466DE0" w:rsidRDefault="00117CA9" w:rsidP="00117CA9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1D42A8">
              <w:t>TouchPro</w:t>
            </w:r>
            <w:proofErr w:type="spellEnd"/>
            <w:r w:rsidRPr="001D42A8">
              <w:t xml:space="preserve"> PCAP</w:t>
            </w: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74CBF2B" w14:textId="61348776" w:rsidR="00117CA9" w:rsidRPr="00466DE0" w:rsidRDefault="00117CA9" w:rsidP="00117CA9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D42A8">
              <w:t>Clear</w:t>
            </w: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64ECB3D" w14:textId="373D9DE6" w:rsidR="00117CA9" w:rsidRPr="00466DE0" w:rsidRDefault="00117CA9" w:rsidP="00117CA9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D42A8">
              <w:t>USB2.0</w:t>
            </w: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7D784E1" w14:textId="77EC2471" w:rsidR="00117CA9" w:rsidRPr="00466DE0" w:rsidRDefault="00117CA9" w:rsidP="0011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t>Black</w:t>
            </w:r>
          </w:p>
        </w:tc>
      </w:tr>
      <w:tr w:rsidR="00117CA9" w:rsidRPr="00466DE0" w14:paraId="704C84A0" w14:textId="77777777" w:rsidTr="00B0721B">
        <w:trPr>
          <w:cantSplit/>
          <w:trHeight w:val="278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3BD21C5" w14:textId="79219F23" w:rsidR="00117CA9" w:rsidRPr="00466DE0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9C544BA" w14:textId="327D40C3" w:rsidR="00117CA9" w:rsidRPr="00466DE0" w:rsidRDefault="00117CA9" w:rsidP="00117CA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1B02D3C" w14:textId="10AABD50" w:rsidR="00117CA9" w:rsidRPr="00466DE0" w:rsidRDefault="00117CA9" w:rsidP="00117CA9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EC4094C" w14:textId="012D6EBF" w:rsidR="00117CA9" w:rsidRPr="00466DE0" w:rsidRDefault="00117CA9" w:rsidP="00117CA9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1A592CA" w14:textId="46FE5035" w:rsidR="00117CA9" w:rsidRPr="00466DE0" w:rsidRDefault="00117CA9" w:rsidP="00117CA9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7FD0242" w14:textId="2557CB49" w:rsidR="00117CA9" w:rsidRPr="00466DE0" w:rsidRDefault="00117CA9" w:rsidP="0011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88E87C" w14:textId="77777777" w:rsidR="0091315C" w:rsidRPr="00466DE0" w:rsidRDefault="0091315C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tbl>
      <w:tblPr>
        <w:tblW w:w="10288" w:type="dxa"/>
        <w:tblInd w:w="273" w:type="dxa"/>
        <w:tblLayout w:type="fixed"/>
        <w:tblLook w:val="04A0" w:firstRow="1" w:lastRow="0" w:firstColumn="1" w:lastColumn="0" w:noHBand="0" w:noVBand="1"/>
      </w:tblPr>
      <w:tblGrid>
        <w:gridCol w:w="3975"/>
        <w:gridCol w:w="1295"/>
        <w:gridCol w:w="3837"/>
        <w:gridCol w:w="1181"/>
      </w:tblGrid>
      <w:tr w:rsidR="00B0721B" w:rsidRPr="00466DE0" w14:paraId="4DE1653E" w14:textId="77777777" w:rsidTr="00220E1C">
        <w:trPr>
          <w:trHeight w:val="144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8DD0098" w14:textId="77777777" w:rsidR="00B0721B" w:rsidRPr="00466DE0" w:rsidRDefault="00B0721B" w:rsidP="0022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bCs/>
                <w:sz w:val="20"/>
                <w:szCs w:val="20"/>
              </w:rPr>
              <w:t>Options/Peripheral/Upgrades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9CCFF"/>
            <w:vAlign w:val="center"/>
            <w:hideMark/>
          </w:tcPr>
          <w:p w14:paraId="016CB90A" w14:textId="77777777" w:rsidR="00B0721B" w:rsidRPr="00466DE0" w:rsidRDefault="00B0721B" w:rsidP="0022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bCs/>
                <w:sz w:val="20"/>
                <w:szCs w:val="20"/>
              </w:rPr>
              <w:t>Part #</w:t>
            </w:r>
          </w:p>
        </w:tc>
        <w:tc>
          <w:tcPr>
            <w:tcW w:w="38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9CCFF"/>
            <w:vAlign w:val="center"/>
          </w:tcPr>
          <w:p w14:paraId="430364BD" w14:textId="77777777" w:rsidR="00B0721B" w:rsidRPr="00466DE0" w:rsidRDefault="00B0721B" w:rsidP="0022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bCs/>
                <w:sz w:val="20"/>
                <w:szCs w:val="20"/>
              </w:rPr>
              <w:t>Options/Peripheral/Upgrades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9CCFF"/>
            <w:vAlign w:val="center"/>
          </w:tcPr>
          <w:p w14:paraId="743C71A9" w14:textId="77777777" w:rsidR="00B0721B" w:rsidRPr="00466DE0" w:rsidRDefault="00B0721B" w:rsidP="0022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bCs/>
                <w:sz w:val="20"/>
                <w:szCs w:val="20"/>
              </w:rPr>
              <w:t>Part #</w:t>
            </w:r>
          </w:p>
        </w:tc>
      </w:tr>
      <w:tr w:rsidR="00B0721B" w:rsidRPr="00E058B7" w14:paraId="0A55CA5F" w14:textId="77777777" w:rsidTr="00220E1C">
        <w:trPr>
          <w:trHeight w:val="144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F5D74F" w14:textId="77777777" w:rsidR="00B0721B" w:rsidRPr="00656093" w:rsidDel="00BF616E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lastRenderedPageBreak/>
              <w:t>ELO-REMOTE-OSD-RJ45-R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51DF19" w14:textId="77777777" w:rsidR="00B0721B" w:rsidRPr="00656093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E483757</w:t>
            </w:r>
          </w:p>
        </w:tc>
        <w:tc>
          <w:tcPr>
            <w:tcW w:w="3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E87D0C" w14:textId="77777777" w:rsidR="00B0721B" w:rsidRPr="00E058B7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  <w:r w:rsidRPr="00E058B7">
              <w:rPr>
                <w:rFonts w:ascii="Arial" w:hAnsi="Arial" w:cs="Arial"/>
                <w:sz w:val="20"/>
                <w:szCs w:val="20"/>
              </w:rPr>
              <w:t>ELO-20INCH-22INCHWIDE-FLUSHMOUNT-BKT-R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1233B0" w14:textId="77777777" w:rsidR="00B0721B" w:rsidRPr="00E058B7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  <w:r w:rsidRPr="00E058B7">
              <w:rPr>
                <w:rFonts w:ascii="Arial" w:hAnsi="Arial" w:cs="Arial"/>
                <w:sz w:val="20"/>
                <w:szCs w:val="20"/>
              </w:rPr>
              <w:t>E190706</w:t>
            </w:r>
          </w:p>
        </w:tc>
      </w:tr>
      <w:tr w:rsidR="00B0721B" w:rsidRPr="00466DE0" w14:paraId="29B50543" w14:textId="77777777" w:rsidTr="00220E1C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841536A" w14:textId="77777777" w:rsidR="00B0721B" w:rsidRPr="00656093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REPLACEMENT CABLE KIT for 90 Series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29C621" w14:textId="77777777" w:rsidR="00B0721B" w:rsidRPr="00656093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E546861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A29170" w14:textId="77777777" w:rsidR="00B0721B" w:rsidRPr="00466DE0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ELO-KIT-CABLE-DP-to-DP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B27166" w14:textId="77777777" w:rsidR="00B0721B" w:rsidRPr="00466DE0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  <w:r w:rsidRPr="00CD0ACA">
              <w:rPr>
                <w:rFonts w:ascii="Arial" w:hAnsi="Arial" w:cs="Arial"/>
                <w:color w:val="000000" w:themeColor="text1"/>
                <w:sz w:val="20"/>
                <w:szCs w:val="20"/>
              </w:rPr>
              <w:t>E582895</w:t>
            </w:r>
          </w:p>
        </w:tc>
      </w:tr>
      <w:tr w:rsidR="00B0721B" w:rsidRPr="00466DE0" w14:paraId="50A3A21D" w14:textId="77777777" w:rsidTr="00220E1C">
        <w:trPr>
          <w:trHeight w:val="144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979F74" w14:textId="77777777" w:rsidR="00B0721B" w:rsidRPr="00656093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ELO-PWR-BRICKCAB-LVL6-NA12V, 4.16A, 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CCDCE2" w14:textId="77777777" w:rsidR="00B0721B" w:rsidRPr="00656093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E005277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42CFB4" w14:textId="77777777" w:rsidR="00B0721B" w:rsidRPr="00466DE0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ELO-KIT-CABLE-DVI-D-to-HDMI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26DAC6" w14:textId="77777777" w:rsidR="00B0721B" w:rsidRPr="00466DE0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E538507</w:t>
            </w:r>
          </w:p>
        </w:tc>
      </w:tr>
      <w:tr w:rsidR="00DE17BD" w:rsidRPr="00466DE0" w14:paraId="71591A4A" w14:textId="77777777" w:rsidTr="00220E1C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8F179D" w14:textId="77777777" w:rsidR="00DE17BD" w:rsidRPr="00656093" w:rsidRDefault="00DE17BD" w:rsidP="00DE17BD">
            <w:pPr>
              <w:pStyle w:val="Default"/>
              <w:rPr>
                <w:color w:val="auto"/>
                <w:sz w:val="20"/>
                <w:szCs w:val="20"/>
              </w:rPr>
            </w:pPr>
            <w:r w:rsidRPr="00656093">
              <w:rPr>
                <w:sz w:val="20"/>
                <w:szCs w:val="20"/>
              </w:rPr>
              <w:t>ELO-PWR-BRICKCAB-LVL6-EU-KR-12V, 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89BD25" w14:textId="77777777" w:rsidR="00DE17BD" w:rsidRPr="00656093" w:rsidRDefault="00DE17BD" w:rsidP="00DE17BD">
            <w:pPr>
              <w:pStyle w:val="Default"/>
              <w:rPr>
                <w:color w:val="auto"/>
                <w:sz w:val="20"/>
                <w:szCs w:val="20"/>
              </w:rPr>
            </w:pPr>
            <w:r w:rsidRPr="00656093">
              <w:rPr>
                <w:sz w:val="20"/>
                <w:szCs w:val="20"/>
              </w:rPr>
              <w:t>E571601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2A2FD9" w14:textId="79567DAD" w:rsidR="00DE17BD" w:rsidRPr="00466DE0" w:rsidRDefault="00DE17BD" w:rsidP="00DE17BD">
            <w:pPr>
              <w:pStyle w:val="Default"/>
              <w:rPr>
                <w:color w:val="auto"/>
                <w:sz w:val="20"/>
                <w:szCs w:val="20"/>
              </w:rPr>
            </w:pPr>
            <w:r w:rsidRPr="00775D9A">
              <w:rPr>
                <w:sz w:val="20"/>
                <w:szCs w:val="20"/>
              </w:rPr>
              <w:t>Elo Backpack™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7A77F7" w14:textId="1E19CA82" w:rsidR="00DE17BD" w:rsidRPr="00466DE0" w:rsidRDefault="00DE17BD" w:rsidP="00DE17BD">
            <w:pPr>
              <w:pStyle w:val="Default"/>
              <w:rPr>
                <w:color w:val="auto"/>
                <w:sz w:val="20"/>
                <w:szCs w:val="20"/>
              </w:rPr>
            </w:pPr>
            <w:r w:rsidRPr="00775D9A">
              <w:rPr>
                <w:sz w:val="20"/>
                <w:szCs w:val="20"/>
              </w:rPr>
              <w:t>E611864</w:t>
            </w:r>
          </w:p>
        </w:tc>
      </w:tr>
      <w:tr w:rsidR="00B0721B" w:rsidRPr="00466DE0" w14:paraId="080DB785" w14:textId="77777777" w:rsidTr="00220E1C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5287BE" w14:textId="77777777" w:rsidR="00B0721B" w:rsidRPr="00656093" w:rsidRDefault="00B0721B" w:rsidP="00220E1C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ELO-PWR-BRICKCAB- LVL6-UK12V, 4.16A, 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2E2511" w14:textId="77777777" w:rsidR="00B0721B" w:rsidRPr="00656093" w:rsidRDefault="00B0721B" w:rsidP="00220E1C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E180092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50DAFE" w14:textId="3F321BD3" w:rsidR="00B0721B" w:rsidRPr="00466DE0" w:rsidRDefault="00B0721B" w:rsidP="00220E1C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EDF647" w14:textId="1FACB1EA" w:rsidR="00B0721B" w:rsidRPr="00466DE0" w:rsidRDefault="00B0721B" w:rsidP="00220E1C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  <w:tr w:rsidR="00B0721B" w:rsidRPr="00466DE0" w14:paraId="190D4914" w14:textId="77777777" w:rsidTr="00220E1C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4625DD" w14:textId="77777777" w:rsidR="00B0721B" w:rsidRPr="00656093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ELO-PWR-BRICKCAB- LVL6-CH12V, 4.16A, 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2739C5" w14:textId="77777777" w:rsidR="00B0721B" w:rsidRPr="00656093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E558862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E01408" w14:textId="77777777" w:rsidR="00B0721B" w:rsidRPr="00466DE0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6D4C1A" w14:textId="77777777" w:rsidR="00B0721B" w:rsidRPr="00466DE0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21B" w:rsidRPr="001763D7" w14:paraId="394F9153" w14:textId="77777777" w:rsidTr="00220E1C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B9509E" w14:textId="77777777" w:rsidR="00B0721B" w:rsidRPr="007C1B58" w:rsidRDefault="00B0721B" w:rsidP="00220E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ELO-PWR-BRICKCAB- LVL6-TW12V, 4.16A, 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569AC3" w14:textId="77777777" w:rsidR="00B0721B" w:rsidRPr="007C1B58" w:rsidRDefault="00B0721B" w:rsidP="00220E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E818655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7BEAC1" w14:textId="77777777" w:rsidR="00B0721B" w:rsidRPr="007C1B58" w:rsidRDefault="00B0721B" w:rsidP="00220E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E9C5A2" w14:textId="77777777" w:rsidR="00B0721B" w:rsidRPr="001763D7" w:rsidRDefault="00B0721B" w:rsidP="00220E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0721B" w:rsidRPr="00466DE0" w14:paraId="7D5E8A48" w14:textId="77777777" w:rsidTr="00220E1C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86DCD8" w14:textId="77777777" w:rsidR="00B0721B" w:rsidRPr="007C1B58" w:rsidRDefault="00B0721B" w:rsidP="00220E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ELO-PWR-BRICKCAB- LVL6-JP12V, 4.16A, 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D30D15" w14:textId="77777777" w:rsidR="00B0721B" w:rsidRPr="007C1B58" w:rsidRDefault="00B0721B" w:rsidP="00220E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E182546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A9A476" w14:textId="77777777" w:rsidR="00B0721B" w:rsidRPr="007C1B58" w:rsidRDefault="00B0721B" w:rsidP="00220E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1727CB" w14:textId="77777777" w:rsidR="00B0721B" w:rsidRPr="00466DE0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21B" w:rsidRPr="00466DE0" w14:paraId="75FDFBB8" w14:textId="77777777" w:rsidTr="00220E1C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EBEFF5" w14:textId="77777777" w:rsidR="00B0721B" w:rsidRPr="007C1B58" w:rsidRDefault="00B0721B" w:rsidP="00220E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ELO-PWR-BRICKCAB- LVL6-AR12V, 4.16A, 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6150F6" w14:textId="77777777" w:rsidR="00B0721B" w:rsidRPr="007C1B58" w:rsidRDefault="00B0721B" w:rsidP="00220E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E887099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6BC7BB" w14:textId="77777777" w:rsidR="00B0721B" w:rsidRPr="007C1B58" w:rsidRDefault="00B0721B" w:rsidP="00220E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DA2D05" w14:textId="77777777" w:rsidR="00B0721B" w:rsidRPr="00466DE0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21B" w:rsidRPr="00466DE0" w14:paraId="697AEA7E" w14:textId="77777777" w:rsidTr="00220E1C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AEB90E" w14:textId="77777777" w:rsidR="00B0721B" w:rsidRPr="007C1B58" w:rsidRDefault="00B0721B" w:rsidP="00220E1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zh-TW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ELO-PWR-BRICKCAB-LVL6-AU12V, 4.16A,50W-R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FE27A0" w14:textId="77777777" w:rsidR="00B0721B" w:rsidRPr="007C1B58" w:rsidRDefault="00B0721B" w:rsidP="00220E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E637593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430149" w14:textId="77777777" w:rsidR="00B0721B" w:rsidRPr="007C1B58" w:rsidRDefault="00B0721B" w:rsidP="00220E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953765" w14:textId="77777777" w:rsidR="00B0721B" w:rsidRPr="00466DE0" w:rsidRDefault="00B0721B" w:rsidP="0022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9182F" w14:textId="77777777" w:rsidR="00BF616E" w:rsidRPr="00466DE0" w:rsidRDefault="00BF616E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p w14:paraId="0BA1A3F6" w14:textId="77777777" w:rsidR="0097460C" w:rsidRPr="00466DE0" w:rsidRDefault="0097460C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tbl>
      <w:tblPr>
        <w:tblW w:w="3690" w:type="pct"/>
        <w:tblCellSpacing w:w="0" w:type="dxa"/>
        <w:tblInd w:w="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78"/>
        <w:gridCol w:w="4656"/>
      </w:tblGrid>
      <w:tr w:rsidR="00801BA9" w:rsidRPr="00466DE0" w14:paraId="55CF8F3B" w14:textId="77777777" w:rsidTr="00117CA9">
        <w:trPr>
          <w:trHeight w:val="216"/>
          <w:tblCellSpacing w:w="0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BC286" w14:textId="77777777" w:rsidR="000C59FD" w:rsidRPr="00117CA9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Document Number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26452" w14:textId="77777777" w:rsidR="000C59FD" w:rsidRPr="00117CA9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801BA9" w:rsidRPr="00466DE0" w14:paraId="29D6DD66" w14:textId="77777777" w:rsidTr="00795560">
        <w:trPr>
          <w:trHeight w:val="69"/>
          <w:tblCellSpacing w:w="0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6A493" w14:textId="3AE9A6E0" w:rsidR="008D3403" w:rsidRPr="00117CA9" w:rsidRDefault="00117CA9" w:rsidP="00801B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E893866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46295" w14:textId="25768245" w:rsidR="008D3403" w:rsidRPr="00117CA9" w:rsidRDefault="008D3403" w:rsidP="00801B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QIG</w:t>
            </w:r>
          </w:p>
        </w:tc>
      </w:tr>
      <w:tr w:rsidR="00117CA9" w:rsidRPr="00466DE0" w14:paraId="0288E754" w14:textId="77777777" w:rsidTr="00117CA9">
        <w:trPr>
          <w:trHeight w:val="216"/>
          <w:tblCellSpacing w:w="0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861DB" w14:textId="35A4624F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MS602271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ED331" w14:textId="25FB5509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Dimensional drawings</w:t>
            </w:r>
            <w:r w:rsidR="002A45FD">
              <w:rPr>
                <w:rFonts w:ascii="Arial" w:hAnsi="Arial" w:cs="Arial"/>
                <w:sz w:val="20"/>
                <w:szCs w:val="20"/>
              </w:rPr>
              <w:t xml:space="preserve"> ET2295L</w:t>
            </w:r>
          </w:p>
        </w:tc>
      </w:tr>
      <w:tr w:rsidR="00117CA9" w:rsidRPr="00466DE0" w14:paraId="7FF97F70" w14:textId="77777777" w:rsidTr="00117CA9">
        <w:trPr>
          <w:trHeight w:val="216"/>
          <w:tblCellSpacing w:w="0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F43FA" w14:textId="065064B0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MD600066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FAC16" w14:textId="2DE57845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Regulatory certificates</w:t>
            </w:r>
          </w:p>
        </w:tc>
      </w:tr>
      <w:tr w:rsidR="00117CA9" w:rsidRPr="00466DE0" w14:paraId="5139DF8F" w14:textId="77777777" w:rsidTr="00117CA9">
        <w:trPr>
          <w:trHeight w:val="216"/>
          <w:tblCellSpacing w:w="0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AD56A" w14:textId="5D824955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UM600129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A025F" w14:textId="5471D649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User Guide – English</w:t>
            </w:r>
          </w:p>
        </w:tc>
      </w:tr>
      <w:tr w:rsidR="00117CA9" w:rsidRPr="00466DE0" w14:paraId="26C63685" w14:textId="77777777" w:rsidTr="00117CA9">
        <w:trPr>
          <w:trHeight w:val="216"/>
          <w:tblCellSpacing w:w="0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2641D" w14:textId="01305406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UM600130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78D57" w14:textId="3C1BCF35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User Guide – French</w:t>
            </w:r>
          </w:p>
        </w:tc>
      </w:tr>
      <w:tr w:rsidR="00117CA9" w:rsidRPr="00466DE0" w14:paraId="123E4A48" w14:textId="77777777" w:rsidTr="00117CA9">
        <w:trPr>
          <w:trHeight w:val="216"/>
          <w:tblCellSpacing w:w="0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66628" w14:textId="2FA2B056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UM600131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9DE33" w14:textId="15638FFD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User Guide – Italian</w:t>
            </w:r>
          </w:p>
        </w:tc>
      </w:tr>
      <w:tr w:rsidR="00117CA9" w:rsidRPr="00466DE0" w14:paraId="241DE81D" w14:textId="77777777" w:rsidTr="00117CA9">
        <w:trPr>
          <w:trHeight w:val="216"/>
          <w:tblCellSpacing w:w="0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47A61" w14:textId="7E4E4354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UM600132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7CD5A" w14:textId="30569585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User Guide – German</w:t>
            </w:r>
          </w:p>
        </w:tc>
      </w:tr>
      <w:tr w:rsidR="00117CA9" w:rsidRPr="00466DE0" w14:paraId="76DD7DAC" w14:textId="77777777" w:rsidTr="00117CA9">
        <w:trPr>
          <w:trHeight w:val="216"/>
          <w:tblCellSpacing w:w="0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E6219" w14:textId="5C4330C0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UM600133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63074" w14:textId="014C4E32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User Guide – Spanish</w:t>
            </w:r>
          </w:p>
        </w:tc>
      </w:tr>
      <w:tr w:rsidR="00117CA9" w:rsidRPr="00466DE0" w14:paraId="67FA6A5C" w14:textId="77777777" w:rsidTr="00117CA9">
        <w:trPr>
          <w:trHeight w:val="216"/>
          <w:tblCellSpacing w:w="0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B1DC8" w14:textId="7E5183F6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UM600134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25A98" w14:textId="7C3D915A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User Guide – Japanese</w:t>
            </w:r>
          </w:p>
        </w:tc>
      </w:tr>
      <w:tr w:rsidR="00117CA9" w:rsidRPr="00466DE0" w14:paraId="1A0701F5" w14:textId="77777777" w:rsidTr="00117CA9">
        <w:trPr>
          <w:trHeight w:val="216"/>
          <w:tblCellSpacing w:w="0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F2FE7" w14:textId="0FA324DD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UM600135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D7AA7" w14:textId="5B46E99B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User Guide – Simplified Chinese</w:t>
            </w:r>
          </w:p>
        </w:tc>
      </w:tr>
      <w:tr w:rsidR="00117CA9" w:rsidRPr="00466DE0" w14:paraId="57C1C4BF" w14:textId="77777777" w:rsidTr="00117CA9">
        <w:trPr>
          <w:trHeight w:val="216"/>
          <w:tblCellSpacing w:w="0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2CAB4" w14:textId="31D9F5C6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UM600136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725CC" w14:textId="1F15AB01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User Guide – Traditional Chinese</w:t>
            </w:r>
          </w:p>
        </w:tc>
      </w:tr>
      <w:tr w:rsidR="00117CA9" w:rsidRPr="00466DE0" w14:paraId="77A67138" w14:textId="77777777" w:rsidTr="00117CA9">
        <w:trPr>
          <w:trHeight w:val="216"/>
          <w:tblCellSpacing w:w="0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B497D" w14:textId="555B4A3D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UM600137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F1FDF" w14:textId="589114B4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User Guide – Korean</w:t>
            </w:r>
          </w:p>
        </w:tc>
      </w:tr>
      <w:tr w:rsidR="00117CA9" w:rsidRPr="00466DE0" w14:paraId="6051BA6D" w14:textId="77777777" w:rsidTr="00117CA9">
        <w:trPr>
          <w:trHeight w:val="216"/>
          <w:tblCellSpacing w:w="0" w:type="dxa"/>
        </w:trPr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5E474" w14:textId="731EC904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UM600138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A01BE" w14:textId="08C4E020" w:rsidR="00117CA9" w:rsidRPr="00117CA9" w:rsidRDefault="00117CA9" w:rsidP="00117CA9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User Guide – Russian</w:t>
            </w:r>
          </w:p>
        </w:tc>
      </w:tr>
    </w:tbl>
    <w:p w14:paraId="3FA5B1B9" w14:textId="77777777" w:rsidR="000C59FD" w:rsidRPr="00466DE0" w:rsidRDefault="000C59FD">
      <w:pPr>
        <w:rPr>
          <w:rFonts w:ascii="Arial" w:hAnsi="Arial" w:cs="Arial"/>
          <w:color w:val="000000"/>
          <w:sz w:val="20"/>
          <w:szCs w:val="20"/>
        </w:rPr>
      </w:pPr>
    </w:p>
    <w:p w14:paraId="529FD3FB" w14:textId="134F66B1" w:rsidR="00DD3142" w:rsidRDefault="00DD3142" w:rsidP="00DD3142">
      <w:pPr>
        <w:pStyle w:val="Heading2"/>
        <w:shd w:val="clear" w:color="auto" w:fill="FFFFFF"/>
        <w:jc w:val="left"/>
        <w:rPr>
          <w:rFonts w:ascii="Verdana" w:hAnsi="Verdana"/>
          <w:b w:val="0"/>
          <w:color w:val="000000"/>
          <w:sz w:val="17"/>
          <w:szCs w:val="17"/>
        </w:rPr>
      </w:pPr>
      <w:r w:rsidRPr="00DD3142">
        <w:rPr>
          <w:rStyle w:val="Strong"/>
          <w:rFonts w:ascii="Verdana" w:hAnsi="Verdana"/>
          <w:b/>
          <w:bCs w:val="0"/>
          <w:color w:val="000000"/>
          <w:sz w:val="20"/>
          <w:szCs w:val="20"/>
        </w:rPr>
        <w:lastRenderedPageBreak/>
        <w:t>MTBF (Mean Time Between Failures)</w:t>
      </w:r>
      <w:r w:rsidRPr="00DD3142">
        <w:rPr>
          <w:rFonts w:ascii="Verdana" w:hAnsi="Verdana"/>
          <w:color w:val="000000"/>
          <w:sz w:val="20"/>
          <w:szCs w:val="20"/>
        </w:rPr>
        <w:t xml:space="preserve"> </w:t>
      </w:r>
      <w:r w:rsidRPr="00DD3142">
        <w:rPr>
          <w:rFonts w:ascii="Verdana" w:hAnsi="Verdana"/>
          <w:b w:val="0"/>
          <w:color w:val="000000"/>
          <w:sz w:val="17"/>
          <w:szCs w:val="17"/>
        </w:rPr>
        <w:t>An MTBF measurement is based on a statistical sample and is not intended to predict any one specific unit's reliability; thus</w:t>
      </w:r>
      <w:r w:rsidR="00D22EBD">
        <w:rPr>
          <w:rFonts w:ascii="Verdana" w:hAnsi="Verdana"/>
          <w:b w:val="0"/>
          <w:color w:val="000000"/>
          <w:sz w:val="17"/>
          <w:szCs w:val="17"/>
        </w:rPr>
        <w:t>,</w:t>
      </w:r>
      <w:r w:rsidRPr="00DD3142">
        <w:rPr>
          <w:rFonts w:ascii="Verdana" w:hAnsi="Verdana"/>
          <w:b w:val="0"/>
          <w:color w:val="000000"/>
          <w:sz w:val="17"/>
          <w:szCs w:val="17"/>
        </w:rPr>
        <w:t xml:space="preserve"> MTBF is not, and should not be construed as, a warranty measurement.</w:t>
      </w:r>
    </w:p>
    <w:p w14:paraId="589432DA" w14:textId="77777777" w:rsidR="005A4B26" w:rsidRDefault="005A4B26" w:rsidP="005A4B26"/>
    <w:p w14:paraId="486FB9E6" w14:textId="77777777" w:rsidR="005A4B26" w:rsidRDefault="005A4B26" w:rsidP="005A4B26"/>
    <w:p w14:paraId="013B8B31" w14:textId="77777777" w:rsidR="005A4B26" w:rsidRDefault="005A4B26" w:rsidP="005A4B26"/>
    <w:p w14:paraId="64579A16" w14:textId="77777777" w:rsidR="00B942F4" w:rsidRDefault="00B942F4" w:rsidP="005A4B26"/>
    <w:p w14:paraId="0FBF1C2E" w14:textId="77777777" w:rsidR="00B942F4" w:rsidRDefault="00B942F4" w:rsidP="005A4B26"/>
    <w:p w14:paraId="31A8DC04" w14:textId="77777777" w:rsidR="00650129" w:rsidRDefault="00650129" w:rsidP="005A4B26"/>
    <w:p w14:paraId="360D4DFC" w14:textId="77777777" w:rsidR="00650129" w:rsidRDefault="00650129" w:rsidP="005A4B26"/>
    <w:p w14:paraId="37758FCB" w14:textId="77777777" w:rsidR="00650129" w:rsidRDefault="00650129" w:rsidP="005A4B26"/>
    <w:p w14:paraId="341A3105" w14:textId="77777777" w:rsidR="00650129" w:rsidRDefault="00650129" w:rsidP="005A4B26"/>
    <w:p w14:paraId="6BD75139" w14:textId="77777777" w:rsidR="00650129" w:rsidRDefault="00650129" w:rsidP="005A4B26"/>
    <w:p w14:paraId="19EDB8E4" w14:textId="77777777" w:rsidR="00432DBC" w:rsidRDefault="00432DBC" w:rsidP="005A4B26"/>
    <w:sectPr w:rsidR="00432DBC" w:rsidSect="000C6CE9">
      <w:headerReference w:type="default" r:id="rId8"/>
      <w:footerReference w:type="default" r:id="rId9"/>
      <w:pgSz w:w="12240" w:h="15840" w:code="1"/>
      <w:pgMar w:top="108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3F80F" w14:textId="77777777" w:rsidR="00AB3D17" w:rsidRDefault="00AB3D17">
      <w:r>
        <w:separator/>
      </w:r>
    </w:p>
  </w:endnote>
  <w:endnote w:type="continuationSeparator" w:id="0">
    <w:p w14:paraId="05228F47" w14:textId="77777777" w:rsidR="00AB3D17" w:rsidRDefault="00AB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9B90A" w14:textId="77777777" w:rsidR="002F4444" w:rsidRDefault="002F4444" w:rsidP="00BD7932">
    <w:pPr>
      <w:pStyle w:val="Footer"/>
      <w:rPr>
        <w:rFonts w:ascii="Arial" w:hAnsi="Arial" w:cs="Arial"/>
        <w:sz w:val="16"/>
        <w:szCs w:val="16"/>
      </w:rPr>
    </w:pPr>
  </w:p>
  <w:p w14:paraId="3C2C8CF9" w14:textId="54E36B17" w:rsidR="002F4444" w:rsidRDefault="002F4444" w:rsidP="00BD793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Copyright 2018 Elo Touch Solutions, Inc. All rights reserved. MM/DD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996EC" w14:textId="77777777" w:rsidR="00AB3D17" w:rsidRDefault="00AB3D17">
      <w:r>
        <w:separator/>
      </w:r>
    </w:p>
  </w:footnote>
  <w:footnote w:type="continuationSeparator" w:id="0">
    <w:p w14:paraId="54B13483" w14:textId="77777777" w:rsidR="00AB3D17" w:rsidRDefault="00AB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198" w:type="dxa"/>
      <w:tblBorders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3240"/>
      <w:gridCol w:w="4320"/>
      <w:gridCol w:w="2610"/>
    </w:tblGrid>
    <w:tr w:rsidR="002F4444" w:rsidRPr="00175A17" w14:paraId="42F219D9" w14:textId="77777777" w:rsidTr="00407CDD">
      <w:trPr>
        <w:cantSplit/>
        <w:trHeight w:val="1251"/>
      </w:trPr>
      <w:tc>
        <w:tcPr>
          <w:tcW w:w="3240" w:type="dxa"/>
        </w:tcPr>
        <w:p w14:paraId="3B888839" w14:textId="5CFBA157" w:rsidR="002F4444" w:rsidRDefault="002F4444" w:rsidP="00407CDD">
          <w:r>
            <w:rPr>
              <w:rFonts w:ascii="Verdana" w:hAnsi="Verdana" w:cs="Arial"/>
              <w:noProof/>
              <w:sz w:val="16"/>
              <w:szCs w:val="16"/>
              <w:lang w:eastAsia="zh-CN"/>
            </w:rPr>
            <w:drawing>
              <wp:anchor distT="0" distB="182880" distL="114300" distR="114300" simplePos="0" relativeHeight="251657728" behindDoc="1" locked="0" layoutInCell="1" allowOverlap="1" wp14:anchorId="2A1F47E9" wp14:editId="223EC440">
                <wp:simplePos x="0" y="0"/>
                <wp:positionH relativeFrom="column">
                  <wp:posOffset>62865</wp:posOffset>
                </wp:positionH>
                <wp:positionV relativeFrom="paragraph">
                  <wp:posOffset>76200</wp:posOffset>
                </wp:positionV>
                <wp:extent cx="933450" cy="590550"/>
                <wp:effectExtent l="0" t="0" r="0" b="0"/>
                <wp:wrapTight wrapText="bothSides">
                  <wp:wrapPolygon edited="0">
                    <wp:start x="0" y="0"/>
                    <wp:lineTo x="588" y="20439"/>
                    <wp:lineTo x="16457" y="20439"/>
                    <wp:lineTo x="18220" y="8361"/>
                    <wp:lineTo x="16457" y="3716"/>
                    <wp:lineTo x="11167" y="0"/>
                    <wp:lineTo x="0" y="0"/>
                  </wp:wrapPolygon>
                </wp:wrapTight>
                <wp:docPr id="1" name="Picture 1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                                                                                                    </w:t>
          </w:r>
        </w:p>
        <w:p w14:paraId="7FDECCB1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215FA846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6DC75693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78A85137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  <w:lang w:val="es-ES"/>
            </w:rPr>
          </w:pPr>
        </w:p>
        <w:p w14:paraId="686467EC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2E474FE2" w14:textId="397384FD" w:rsidR="002F4444" w:rsidRPr="00A04EED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  <w:lang w:val="es-ES"/>
            </w:rPr>
          </w:pPr>
          <w:r>
            <w:rPr>
              <w:rFonts w:ascii="Arial" w:hAnsi="Arial" w:cs="Arial"/>
              <w:sz w:val="18"/>
              <w:szCs w:val="18"/>
              <w:lang w:val="es-ES"/>
            </w:rPr>
            <w:t xml:space="preserve">670 </w:t>
          </w:r>
          <w:proofErr w:type="gramStart"/>
          <w:r>
            <w:rPr>
              <w:rFonts w:ascii="Arial" w:hAnsi="Arial" w:cs="Arial"/>
              <w:sz w:val="18"/>
              <w:szCs w:val="18"/>
              <w:lang w:val="es-ES"/>
            </w:rPr>
            <w:t>N.</w:t>
          </w:r>
          <w:proofErr w:type="gramEnd"/>
          <w:r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Pr="00A04EED">
            <w:rPr>
              <w:rFonts w:ascii="Arial" w:hAnsi="Arial" w:cs="Arial"/>
              <w:sz w:val="18"/>
              <w:szCs w:val="18"/>
              <w:lang w:val="es-ES"/>
            </w:rPr>
            <w:t xml:space="preserve">McCarthy </w:t>
          </w:r>
          <w:proofErr w:type="spellStart"/>
          <w:r w:rsidRPr="00A04EED">
            <w:rPr>
              <w:rFonts w:ascii="Arial" w:hAnsi="Arial" w:cs="Arial"/>
              <w:sz w:val="18"/>
              <w:szCs w:val="18"/>
              <w:lang w:val="es-ES"/>
            </w:rPr>
            <w:t>Blvd</w:t>
          </w:r>
          <w:proofErr w:type="spellEnd"/>
          <w:r w:rsidRPr="00A04EED">
            <w:rPr>
              <w:rFonts w:ascii="Arial" w:hAnsi="Arial" w:cs="Arial"/>
              <w:sz w:val="18"/>
              <w:szCs w:val="18"/>
              <w:lang w:val="es-ES"/>
            </w:rPr>
            <w:t>,</w:t>
          </w:r>
        </w:p>
        <w:p w14:paraId="00D0682C" w14:textId="2F09936D" w:rsidR="002F4444" w:rsidRPr="00A04EED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  <w:lang w:val="es-ES"/>
            </w:rPr>
          </w:pPr>
          <w:r w:rsidRPr="00A04EED">
            <w:rPr>
              <w:rFonts w:ascii="Arial" w:hAnsi="Arial" w:cs="Arial"/>
              <w:sz w:val="18"/>
              <w:szCs w:val="18"/>
              <w:lang w:val="es-ES"/>
            </w:rPr>
            <w:t>Milpitas, CA</w:t>
          </w:r>
          <w:r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Pr="00A04EED">
            <w:rPr>
              <w:rFonts w:ascii="Arial" w:hAnsi="Arial" w:cs="Arial"/>
              <w:sz w:val="18"/>
              <w:szCs w:val="18"/>
              <w:lang w:val="es-ES"/>
            </w:rPr>
            <w:t>95035</w:t>
          </w:r>
        </w:p>
        <w:p w14:paraId="56391602" w14:textId="77777777" w:rsidR="002F4444" w:rsidRPr="00A04EED" w:rsidRDefault="002F4444" w:rsidP="00407CDD">
          <w:pPr>
            <w:autoSpaceDE w:val="0"/>
            <w:autoSpaceDN w:val="0"/>
            <w:adjustRightInd w:val="0"/>
            <w:ind w:right="-108"/>
            <w:rPr>
              <w:rFonts w:ascii="Arial" w:hAnsi="Arial" w:cs="Arial"/>
              <w:sz w:val="18"/>
              <w:szCs w:val="18"/>
              <w:lang w:val="es-ES"/>
            </w:rPr>
          </w:pPr>
          <w:r w:rsidRPr="00A04EED">
            <w:rPr>
              <w:rFonts w:ascii="Arial,Italic" w:hAnsi="Arial,Italic" w:cs="Arial,Italic"/>
              <w:i/>
              <w:iCs/>
              <w:sz w:val="18"/>
              <w:szCs w:val="18"/>
              <w:lang w:val="es-ES"/>
            </w:rPr>
            <w:t>www.elotouch.com</w:t>
          </w:r>
        </w:p>
      </w:tc>
      <w:tc>
        <w:tcPr>
          <w:tcW w:w="4320" w:type="dxa"/>
        </w:tcPr>
        <w:p w14:paraId="670E2324" w14:textId="77777777" w:rsidR="002F4444" w:rsidRPr="00A04EED" w:rsidRDefault="002F4444" w:rsidP="00407CDD">
          <w:pPr>
            <w:jc w:val="right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24670E45" w14:textId="77777777" w:rsidR="002F4444" w:rsidRPr="00A04EED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  <w:lang w:val="es-ES"/>
            </w:rPr>
          </w:pPr>
        </w:p>
        <w:p w14:paraId="209B4004" w14:textId="77777777" w:rsidR="002F4444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SPECIFICATIONS</w:t>
          </w:r>
        </w:p>
        <w:p w14:paraId="7EF38FD9" w14:textId="77777777" w:rsidR="002F4444" w:rsidRPr="00D31143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proofErr w:type="spellStart"/>
          <w:r w:rsidRPr="00D31143">
            <w:rPr>
              <w:rFonts w:ascii="Arial" w:hAnsi="Arial" w:cs="Arial"/>
              <w:sz w:val="28"/>
              <w:szCs w:val="28"/>
            </w:rPr>
            <w:t>Touchmonitor</w:t>
          </w:r>
          <w:proofErr w:type="spellEnd"/>
        </w:p>
        <w:p w14:paraId="60E27316" w14:textId="6E764BA0" w:rsidR="002F4444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ET</w:t>
          </w:r>
          <w:r w:rsidR="00375DE3">
            <w:rPr>
              <w:rFonts w:ascii="Arial" w:hAnsi="Arial" w:cs="Arial"/>
              <w:sz w:val="28"/>
              <w:szCs w:val="28"/>
            </w:rPr>
            <w:t>2295</w:t>
          </w:r>
          <w:r>
            <w:rPr>
              <w:rFonts w:ascii="Arial" w:hAnsi="Arial" w:cs="Arial"/>
              <w:sz w:val="28"/>
              <w:szCs w:val="28"/>
            </w:rPr>
            <w:t>L</w:t>
          </w:r>
        </w:p>
        <w:p w14:paraId="6A660B8D" w14:textId="77777777" w:rsidR="002F4444" w:rsidRPr="00D31143" w:rsidRDefault="002F4444" w:rsidP="00407CDD">
          <w:pPr>
            <w:tabs>
              <w:tab w:val="left" w:pos="1340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10" w:type="dxa"/>
        </w:tcPr>
        <w:p w14:paraId="67D60406" w14:textId="77777777" w:rsidR="002F4444" w:rsidRDefault="002F4444" w:rsidP="00407CDD">
          <w:pPr>
            <w:jc w:val="right"/>
            <w:rPr>
              <w:color w:val="003333"/>
            </w:rPr>
          </w:pPr>
        </w:p>
        <w:p w14:paraId="18655849" w14:textId="77777777" w:rsidR="002F4444" w:rsidRDefault="002F4444" w:rsidP="00407CDD">
          <w:pPr>
            <w:jc w:val="right"/>
            <w:rPr>
              <w:color w:val="003333"/>
            </w:rPr>
          </w:pPr>
        </w:p>
        <w:p w14:paraId="1A8D48E2" w14:textId="77777777" w:rsidR="002F4444" w:rsidRDefault="002F4444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</w:p>
        <w:p w14:paraId="005FB8ED" w14:textId="77777777" w:rsidR="00375DE3" w:rsidRPr="00B463E9" w:rsidRDefault="00375DE3" w:rsidP="00375DE3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  <w:lang w:eastAsia="zh-TW"/>
            </w:rPr>
          </w:pPr>
          <w:r w:rsidRPr="00B463E9">
            <w:rPr>
              <w:rFonts w:ascii="Arial" w:hAnsi="Arial" w:cs="Arial"/>
              <w:sz w:val="18"/>
              <w:szCs w:val="18"/>
            </w:rPr>
            <w:t xml:space="preserve">DOCUMENT: </w:t>
          </w:r>
          <w:r w:rsidRPr="0064139A">
            <w:rPr>
              <w:rFonts w:ascii="Arial" w:hAnsi="Arial" w:cs="Arial"/>
              <w:sz w:val="18"/>
              <w:szCs w:val="18"/>
            </w:rPr>
            <w:t>PS600357</w:t>
          </w:r>
        </w:p>
        <w:p w14:paraId="734605FB" w14:textId="77777777" w:rsidR="00375DE3" w:rsidRPr="000D734C" w:rsidRDefault="00375DE3" w:rsidP="00375DE3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  <w:lang w:val="da-DK" w:eastAsia="zh-TW"/>
            </w:rPr>
          </w:pPr>
          <w:r w:rsidRPr="000D734C">
            <w:rPr>
              <w:rFonts w:ascii="Arial" w:hAnsi="Arial" w:cs="Arial"/>
              <w:sz w:val="18"/>
              <w:szCs w:val="18"/>
              <w:lang w:val="da-DK"/>
            </w:rPr>
            <w:t xml:space="preserve">REV LETTER: </w:t>
          </w:r>
          <w:r>
            <w:rPr>
              <w:rFonts w:ascii="Arial" w:hAnsi="Arial" w:cs="Arial" w:hint="eastAsia"/>
              <w:sz w:val="18"/>
              <w:szCs w:val="18"/>
              <w:lang w:val="da-DK" w:eastAsia="zh-TW"/>
            </w:rPr>
            <w:t>A</w:t>
          </w:r>
        </w:p>
        <w:p w14:paraId="60605CA1" w14:textId="70530601" w:rsidR="00375DE3" w:rsidRPr="000D734C" w:rsidRDefault="00375DE3" w:rsidP="00375DE3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  <w:lang w:val="da-DK"/>
            </w:rPr>
          </w:pPr>
          <w:r w:rsidRPr="000D734C">
            <w:rPr>
              <w:rFonts w:ascii="Arial" w:hAnsi="Arial" w:cs="Arial"/>
              <w:sz w:val="18"/>
              <w:szCs w:val="18"/>
              <w:lang w:val="da-DK"/>
            </w:rPr>
            <w:t xml:space="preserve">REV DATE: </w:t>
          </w:r>
          <w:r w:rsidRPr="00B463E9">
            <w:rPr>
              <w:rFonts w:ascii="Arial" w:hAnsi="Arial" w:cs="Arial"/>
              <w:sz w:val="18"/>
              <w:szCs w:val="18"/>
            </w:rPr>
            <w:fldChar w:fldCharType="begin"/>
          </w:r>
          <w:r w:rsidRPr="00B463E9">
            <w:rPr>
              <w:rFonts w:ascii="Arial" w:hAnsi="Arial" w:cs="Arial"/>
              <w:sz w:val="18"/>
              <w:szCs w:val="18"/>
            </w:rPr>
            <w:instrText xml:space="preserve"> DATE  \@ "MMM. d, yy" </w:instrText>
          </w:r>
          <w:r w:rsidRPr="00B463E9">
            <w:rPr>
              <w:rFonts w:ascii="Arial" w:hAnsi="Arial" w:cs="Arial"/>
              <w:sz w:val="18"/>
              <w:szCs w:val="18"/>
            </w:rPr>
            <w:fldChar w:fldCharType="separate"/>
          </w:r>
          <w:r w:rsidR="00B04CCF">
            <w:rPr>
              <w:rFonts w:ascii="Arial" w:hAnsi="Arial" w:cs="Arial"/>
              <w:noProof/>
              <w:sz w:val="18"/>
              <w:szCs w:val="18"/>
            </w:rPr>
            <w:t>Oct. 31, 18</w:t>
          </w:r>
          <w:r w:rsidRPr="00B463E9"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6BCE6AAC" w14:textId="77777777" w:rsidR="00375DE3" w:rsidRPr="00B463E9" w:rsidRDefault="00375DE3" w:rsidP="00375DE3">
          <w:pPr>
            <w:jc w:val="right"/>
            <w:rPr>
              <w:color w:val="003333"/>
            </w:rPr>
          </w:pPr>
          <w:r w:rsidRPr="00B463E9">
            <w:rPr>
              <w:rFonts w:ascii="Arial" w:hAnsi="Arial" w:cs="Arial"/>
              <w:sz w:val="18"/>
              <w:szCs w:val="18"/>
            </w:rPr>
            <w:t xml:space="preserve">PAGE NO.: </w:t>
          </w:r>
          <w:r w:rsidRPr="00B463E9">
            <w:rPr>
              <w:rFonts w:ascii="Arial" w:hAnsi="Arial" w:cs="Arial"/>
              <w:sz w:val="18"/>
              <w:szCs w:val="18"/>
            </w:rPr>
            <w:fldChar w:fldCharType="begin"/>
          </w:r>
          <w:r w:rsidRPr="00B463E9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B463E9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463E9">
            <w:rPr>
              <w:rFonts w:ascii="Arial" w:hAnsi="Arial" w:cs="Arial"/>
              <w:sz w:val="18"/>
              <w:szCs w:val="18"/>
            </w:rPr>
            <w:fldChar w:fldCharType="end"/>
          </w:r>
          <w:r w:rsidRPr="00B463E9">
            <w:rPr>
              <w:rFonts w:ascii="Arial" w:hAnsi="Arial" w:cs="Arial"/>
              <w:sz w:val="18"/>
              <w:szCs w:val="18"/>
            </w:rPr>
            <w:t xml:space="preserve"> OF </w:t>
          </w:r>
          <w:r w:rsidRPr="00B463E9">
            <w:rPr>
              <w:rFonts w:ascii="Arial" w:hAnsi="Arial" w:cs="Arial"/>
              <w:sz w:val="18"/>
              <w:szCs w:val="18"/>
            </w:rPr>
            <w:fldChar w:fldCharType="begin"/>
          </w:r>
          <w:r w:rsidRPr="00B463E9">
            <w:rPr>
              <w:rFonts w:ascii="Arial" w:hAnsi="Arial" w:cs="Arial"/>
              <w:sz w:val="18"/>
              <w:szCs w:val="18"/>
            </w:rPr>
            <w:instrText xml:space="preserve"> NUMPAGES  \* Arabic  \* MERGEFORMAT </w:instrText>
          </w:r>
          <w:r w:rsidRPr="00B463E9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4</w:t>
          </w:r>
          <w:r w:rsidRPr="00B463E9"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3C3E73ED" w14:textId="4002D7BA" w:rsidR="002F4444" w:rsidRPr="00F30D67" w:rsidRDefault="002F4444" w:rsidP="00407CDD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5CD67000" w14:textId="77777777" w:rsidR="002F4444" w:rsidRDefault="002F4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768"/>
    <w:multiLevelType w:val="hybridMultilevel"/>
    <w:tmpl w:val="8716E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BA4"/>
    <w:multiLevelType w:val="hybridMultilevel"/>
    <w:tmpl w:val="2092D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C16"/>
    <w:multiLevelType w:val="hybridMultilevel"/>
    <w:tmpl w:val="14DCB5A4"/>
    <w:lvl w:ilvl="0" w:tplc="E1700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506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7C7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A25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7E3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5A2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8018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3CD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D80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44F6A"/>
    <w:multiLevelType w:val="hybridMultilevel"/>
    <w:tmpl w:val="929E5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7167F"/>
    <w:multiLevelType w:val="hybridMultilevel"/>
    <w:tmpl w:val="91F4B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475D"/>
    <w:multiLevelType w:val="hybridMultilevel"/>
    <w:tmpl w:val="F46A1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6097"/>
    <w:multiLevelType w:val="hybridMultilevel"/>
    <w:tmpl w:val="3810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D4700"/>
    <w:multiLevelType w:val="hybridMultilevel"/>
    <w:tmpl w:val="0B5E646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B133D69"/>
    <w:multiLevelType w:val="hybridMultilevel"/>
    <w:tmpl w:val="66FA0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B1930"/>
    <w:multiLevelType w:val="multilevel"/>
    <w:tmpl w:val="5930FC0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C986106"/>
    <w:multiLevelType w:val="hybridMultilevel"/>
    <w:tmpl w:val="31A86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22129"/>
    <w:multiLevelType w:val="hybridMultilevel"/>
    <w:tmpl w:val="B3A2E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6137F"/>
    <w:multiLevelType w:val="hybridMultilevel"/>
    <w:tmpl w:val="C6460374"/>
    <w:lvl w:ilvl="0" w:tplc="0409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96"/>
        </w:tabs>
        <w:ind w:left="1596" w:hanging="360"/>
      </w:pPr>
    </w:lvl>
    <w:lvl w:ilvl="2" w:tplc="04090005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13" w15:restartNumberingAfterBreak="0">
    <w:nsid w:val="47BF1F8A"/>
    <w:multiLevelType w:val="hybridMultilevel"/>
    <w:tmpl w:val="941C5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D3C4039"/>
    <w:multiLevelType w:val="hybridMultilevel"/>
    <w:tmpl w:val="F28A5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D52BA"/>
    <w:multiLevelType w:val="hybridMultilevel"/>
    <w:tmpl w:val="DC44A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972AD"/>
    <w:multiLevelType w:val="hybridMultilevel"/>
    <w:tmpl w:val="71789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F5D15"/>
    <w:multiLevelType w:val="hybridMultilevel"/>
    <w:tmpl w:val="86BEA392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630C1DE4"/>
    <w:multiLevelType w:val="hybridMultilevel"/>
    <w:tmpl w:val="C39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92237"/>
    <w:multiLevelType w:val="hybridMultilevel"/>
    <w:tmpl w:val="6E82D14C"/>
    <w:lvl w:ilvl="0" w:tplc="0409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6EF324E1"/>
    <w:multiLevelType w:val="hybridMultilevel"/>
    <w:tmpl w:val="1E64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35037"/>
    <w:multiLevelType w:val="hybridMultilevel"/>
    <w:tmpl w:val="42F4D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F1BE5"/>
    <w:multiLevelType w:val="hybridMultilevel"/>
    <w:tmpl w:val="BAECA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D4DEE"/>
    <w:multiLevelType w:val="hybridMultilevel"/>
    <w:tmpl w:val="A2A07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E1F45"/>
    <w:multiLevelType w:val="hybridMultilevel"/>
    <w:tmpl w:val="B86ED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521A1"/>
    <w:multiLevelType w:val="hybridMultilevel"/>
    <w:tmpl w:val="A114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57246"/>
    <w:multiLevelType w:val="hybridMultilevel"/>
    <w:tmpl w:val="8E0281BA"/>
    <w:lvl w:ilvl="0" w:tplc="3362A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947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02C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64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2CEA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04B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707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825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05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C75713"/>
    <w:multiLevelType w:val="hybridMultilevel"/>
    <w:tmpl w:val="6F72DC6A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5"/>
  </w:num>
  <w:num w:numId="5">
    <w:abstractNumId w:val="8"/>
  </w:num>
  <w:num w:numId="6">
    <w:abstractNumId w:val="16"/>
  </w:num>
  <w:num w:numId="7">
    <w:abstractNumId w:val="25"/>
  </w:num>
  <w:num w:numId="8">
    <w:abstractNumId w:val="26"/>
  </w:num>
  <w:num w:numId="9">
    <w:abstractNumId w:val="2"/>
  </w:num>
  <w:num w:numId="10">
    <w:abstractNumId w:val="17"/>
  </w:num>
  <w:num w:numId="11">
    <w:abstractNumId w:val="9"/>
  </w:num>
  <w:num w:numId="12">
    <w:abstractNumId w:val="27"/>
  </w:num>
  <w:num w:numId="13">
    <w:abstractNumId w:val="21"/>
  </w:num>
  <w:num w:numId="14">
    <w:abstractNumId w:val="18"/>
  </w:num>
  <w:num w:numId="15">
    <w:abstractNumId w:val="14"/>
  </w:num>
  <w:num w:numId="16">
    <w:abstractNumId w:val="10"/>
  </w:num>
  <w:num w:numId="17">
    <w:abstractNumId w:val="19"/>
  </w:num>
  <w:num w:numId="18">
    <w:abstractNumId w:val="1"/>
  </w:num>
  <w:num w:numId="19">
    <w:abstractNumId w:val="0"/>
  </w:num>
  <w:num w:numId="20">
    <w:abstractNumId w:val="20"/>
  </w:num>
  <w:num w:numId="21">
    <w:abstractNumId w:val="23"/>
  </w:num>
  <w:num w:numId="22">
    <w:abstractNumId w:val="3"/>
  </w:num>
  <w:num w:numId="23">
    <w:abstractNumId w:val="4"/>
  </w:num>
  <w:num w:numId="24">
    <w:abstractNumId w:val="13"/>
  </w:num>
  <w:num w:numId="25">
    <w:abstractNumId w:val="25"/>
  </w:num>
  <w:num w:numId="26">
    <w:abstractNumId w:val="8"/>
  </w:num>
  <w:num w:numId="27">
    <w:abstractNumId w:val="7"/>
  </w:num>
  <w:num w:numId="2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22"/>
  </w:num>
  <w:num w:numId="31">
    <w:abstractNumId w:val="26"/>
  </w:num>
  <w:num w:numId="32">
    <w:abstractNumId w:val="24"/>
  </w:num>
  <w:num w:numId="33">
    <w:abstractNumId w:val="1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a-DK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5E"/>
    <w:rsid w:val="0000182E"/>
    <w:rsid w:val="00007F8F"/>
    <w:rsid w:val="00016DA7"/>
    <w:rsid w:val="00025049"/>
    <w:rsid w:val="00026842"/>
    <w:rsid w:val="000324D2"/>
    <w:rsid w:val="00045053"/>
    <w:rsid w:val="00053690"/>
    <w:rsid w:val="000537D4"/>
    <w:rsid w:val="00060879"/>
    <w:rsid w:val="00061236"/>
    <w:rsid w:val="00062A32"/>
    <w:rsid w:val="00062EF9"/>
    <w:rsid w:val="000644C7"/>
    <w:rsid w:val="00064C6F"/>
    <w:rsid w:val="00064C9E"/>
    <w:rsid w:val="00072503"/>
    <w:rsid w:val="0007461E"/>
    <w:rsid w:val="00076D47"/>
    <w:rsid w:val="000832D8"/>
    <w:rsid w:val="000918EC"/>
    <w:rsid w:val="00091AFB"/>
    <w:rsid w:val="000A0834"/>
    <w:rsid w:val="000A5756"/>
    <w:rsid w:val="000B36D9"/>
    <w:rsid w:val="000B4302"/>
    <w:rsid w:val="000B74C9"/>
    <w:rsid w:val="000C0ED6"/>
    <w:rsid w:val="000C59FD"/>
    <w:rsid w:val="000C5A62"/>
    <w:rsid w:val="000C5B20"/>
    <w:rsid w:val="000C6CE9"/>
    <w:rsid w:val="000D02F8"/>
    <w:rsid w:val="000D0F5A"/>
    <w:rsid w:val="000D3ED2"/>
    <w:rsid w:val="000E3274"/>
    <w:rsid w:val="0010163B"/>
    <w:rsid w:val="001045C6"/>
    <w:rsid w:val="00116C7C"/>
    <w:rsid w:val="00117CA9"/>
    <w:rsid w:val="00122592"/>
    <w:rsid w:val="00122691"/>
    <w:rsid w:val="00123D50"/>
    <w:rsid w:val="00124967"/>
    <w:rsid w:val="0013171F"/>
    <w:rsid w:val="0013257B"/>
    <w:rsid w:val="00135FD5"/>
    <w:rsid w:val="001361BC"/>
    <w:rsid w:val="00143722"/>
    <w:rsid w:val="00153D9C"/>
    <w:rsid w:val="00153E71"/>
    <w:rsid w:val="00156E81"/>
    <w:rsid w:val="001607CD"/>
    <w:rsid w:val="00170CA5"/>
    <w:rsid w:val="00175A17"/>
    <w:rsid w:val="001763D7"/>
    <w:rsid w:val="0017676A"/>
    <w:rsid w:val="00186EA4"/>
    <w:rsid w:val="00191693"/>
    <w:rsid w:val="00192881"/>
    <w:rsid w:val="00193502"/>
    <w:rsid w:val="001A050E"/>
    <w:rsid w:val="001A2BA8"/>
    <w:rsid w:val="001A3204"/>
    <w:rsid w:val="001A6A85"/>
    <w:rsid w:val="001A7EAF"/>
    <w:rsid w:val="001B02DA"/>
    <w:rsid w:val="001B0757"/>
    <w:rsid w:val="001B0A5A"/>
    <w:rsid w:val="001B2771"/>
    <w:rsid w:val="001B3504"/>
    <w:rsid w:val="001B4A41"/>
    <w:rsid w:val="001B6FE9"/>
    <w:rsid w:val="001C1800"/>
    <w:rsid w:val="001C2B4B"/>
    <w:rsid w:val="001C549D"/>
    <w:rsid w:val="001C556C"/>
    <w:rsid w:val="001C588B"/>
    <w:rsid w:val="001C62E2"/>
    <w:rsid w:val="001D34E6"/>
    <w:rsid w:val="001D7D58"/>
    <w:rsid w:val="001E33DD"/>
    <w:rsid w:val="001E7DF4"/>
    <w:rsid w:val="001F5415"/>
    <w:rsid w:val="0020219A"/>
    <w:rsid w:val="002022AE"/>
    <w:rsid w:val="00204AD4"/>
    <w:rsid w:val="00207EF7"/>
    <w:rsid w:val="00211BE4"/>
    <w:rsid w:val="00224A81"/>
    <w:rsid w:val="00225BBB"/>
    <w:rsid w:val="00230CB9"/>
    <w:rsid w:val="00233B78"/>
    <w:rsid w:val="002358B3"/>
    <w:rsid w:val="00244A7B"/>
    <w:rsid w:val="00245120"/>
    <w:rsid w:val="00245DB7"/>
    <w:rsid w:val="00246969"/>
    <w:rsid w:val="00250F01"/>
    <w:rsid w:val="00257506"/>
    <w:rsid w:val="002575FC"/>
    <w:rsid w:val="00263C92"/>
    <w:rsid w:val="00264E2D"/>
    <w:rsid w:val="0026531E"/>
    <w:rsid w:val="002730E3"/>
    <w:rsid w:val="00277309"/>
    <w:rsid w:val="00287785"/>
    <w:rsid w:val="00291058"/>
    <w:rsid w:val="002940CD"/>
    <w:rsid w:val="00295AD6"/>
    <w:rsid w:val="002A37C7"/>
    <w:rsid w:val="002A45FD"/>
    <w:rsid w:val="002A630D"/>
    <w:rsid w:val="002B33BF"/>
    <w:rsid w:val="002B7A4A"/>
    <w:rsid w:val="002C0669"/>
    <w:rsid w:val="002C7ECA"/>
    <w:rsid w:val="002D481E"/>
    <w:rsid w:val="002E6DA9"/>
    <w:rsid w:val="002F4444"/>
    <w:rsid w:val="002F4A62"/>
    <w:rsid w:val="002F53B8"/>
    <w:rsid w:val="002F73A3"/>
    <w:rsid w:val="00301F07"/>
    <w:rsid w:val="00302AFF"/>
    <w:rsid w:val="003101B0"/>
    <w:rsid w:val="0031171B"/>
    <w:rsid w:val="00323095"/>
    <w:rsid w:val="00325343"/>
    <w:rsid w:val="003253F2"/>
    <w:rsid w:val="003269F7"/>
    <w:rsid w:val="00331788"/>
    <w:rsid w:val="00335AFD"/>
    <w:rsid w:val="00347144"/>
    <w:rsid w:val="0035349B"/>
    <w:rsid w:val="003577D8"/>
    <w:rsid w:val="00357CAC"/>
    <w:rsid w:val="00361441"/>
    <w:rsid w:val="00367BD2"/>
    <w:rsid w:val="00371070"/>
    <w:rsid w:val="00372637"/>
    <w:rsid w:val="00375DE3"/>
    <w:rsid w:val="003763DA"/>
    <w:rsid w:val="003869CD"/>
    <w:rsid w:val="00394E45"/>
    <w:rsid w:val="00395D45"/>
    <w:rsid w:val="003A3B85"/>
    <w:rsid w:val="003A459E"/>
    <w:rsid w:val="003A6945"/>
    <w:rsid w:val="003B17D9"/>
    <w:rsid w:val="003C435F"/>
    <w:rsid w:val="003D4A8B"/>
    <w:rsid w:val="003E094F"/>
    <w:rsid w:val="003E5580"/>
    <w:rsid w:val="003E56F3"/>
    <w:rsid w:val="003F0404"/>
    <w:rsid w:val="003F5023"/>
    <w:rsid w:val="004008EE"/>
    <w:rsid w:val="00401FCD"/>
    <w:rsid w:val="00402969"/>
    <w:rsid w:val="00407CDD"/>
    <w:rsid w:val="00407E9F"/>
    <w:rsid w:val="00410D05"/>
    <w:rsid w:val="00413AEA"/>
    <w:rsid w:val="00422534"/>
    <w:rsid w:val="00422BA6"/>
    <w:rsid w:val="00423769"/>
    <w:rsid w:val="00425D2E"/>
    <w:rsid w:val="00430A85"/>
    <w:rsid w:val="00432DBC"/>
    <w:rsid w:val="00436884"/>
    <w:rsid w:val="00437A40"/>
    <w:rsid w:val="00447507"/>
    <w:rsid w:val="00447A55"/>
    <w:rsid w:val="0045000A"/>
    <w:rsid w:val="00450F40"/>
    <w:rsid w:val="0046205D"/>
    <w:rsid w:val="00462818"/>
    <w:rsid w:val="0046323F"/>
    <w:rsid w:val="00464A91"/>
    <w:rsid w:val="004666E1"/>
    <w:rsid w:val="00466DE0"/>
    <w:rsid w:val="00472636"/>
    <w:rsid w:val="00474135"/>
    <w:rsid w:val="00475904"/>
    <w:rsid w:val="00480FCA"/>
    <w:rsid w:val="0049057D"/>
    <w:rsid w:val="00491E98"/>
    <w:rsid w:val="004928A2"/>
    <w:rsid w:val="004962E0"/>
    <w:rsid w:val="004A2938"/>
    <w:rsid w:val="004A2C4B"/>
    <w:rsid w:val="004A2D42"/>
    <w:rsid w:val="004B1637"/>
    <w:rsid w:val="004B2EA3"/>
    <w:rsid w:val="004B7D7C"/>
    <w:rsid w:val="004C5A5E"/>
    <w:rsid w:val="004C650B"/>
    <w:rsid w:val="004C77E0"/>
    <w:rsid w:val="004D5CFC"/>
    <w:rsid w:val="004E0677"/>
    <w:rsid w:val="004E12ED"/>
    <w:rsid w:val="004E3E1B"/>
    <w:rsid w:val="004E7202"/>
    <w:rsid w:val="004E7CFB"/>
    <w:rsid w:val="004F0B49"/>
    <w:rsid w:val="004F5D48"/>
    <w:rsid w:val="00500954"/>
    <w:rsid w:val="005042DA"/>
    <w:rsid w:val="00526A74"/>
    <w:rsid w:val="005316A4"/>
    <w:rsid w:val="0053328B"/>
    <w:rsid w:val="005361D4"/>
    <w:rsid w:val="00536ABC"/>
    <w:rsid w:val="005370D2"/>
    <w:rsid w:val="005504A6"/>
    <w:rsid w:val="00550C91"/>
    <w:rsid w:val="005512E8"/>
    <w:rsid w:val="00562051"/>
    <w:rsid w:val="00562FE3"/>
    <w:rsid w:val="0056455E"/>
    <w:rsid w:val="00572801"/>
    <w:rsid w:val="00574B09"/>
    <w:rsid w:val="005807DB"/>
    <w:rsid w:val="0058219C"/>
    <w:rsid w:val="005961DC"/>
    <w:rsid w:val="00596F92"/>
    <w:rsid w:val="005A08EE"/>
    <w:rsid w:val="005A0C9D"/>
    <w:rsid w:val="005A3855"/>
    <w:rsid w:val="005A4B26"/>
    <w:rsid w:val="005B1056"/>
    <w:rsid w:val="005C0A8A"/>
    <w:rsid w:val="005C657E"/>
    <w:rsid w:val="005D1E0C"/>
    <w:rsid w:val="005D343A"/>
    <w:rsid w:val="005D4679"/>
    <w:rsid w:val="005D7C03"/>
    <w:rsid w:val="005E3A42"/>
    <w:rsid w:val="005E4150"/>
    <w:rsid w:val="005E6D81"/>
    <w:rsid w:val="005F35ED"/>
    <w:rsid w:val="006006B2"/>
    <w:rsid w:val="00600FAE"/>
    <w:rsid w:val="0060431C"/>
    <w:rsid w:val="00614B54"/>
    <w:rsid w:val="0061671A"/>
    <w:rsid w:val="00617C44"/>
    <w:rsid w:val="00621B68"/>
    <w:rsid w:val="00627723"/>
    <w:rsid w:val="00632E81"/>
    <w:rsid w:val="0063621B"/>
    <w:rsid w:val="00636BEB"/>
    <w:rsid w:val="00641634"/>
    <w:rsid w:val="00643CBE"/>
    <w:rsid w:val="00643CFC"/>
    <w:rsid w:val="0064440A"/>
    <w:rsid w:val="0064681D"/>
    <w:rsid w:val="00650129"/>
    <w:rsid w:val="006503F4"/>
    <w:rsid w:val="0065480E"/>
    <w:rsid w:val="00656093"/>
    <w:rsid w:val="00657910"/>
    <w:rsid w:val="00664188"/>
    <w:rsid w:val="0066573E"/>
    <w:rsid w:val="00665FCB"/>
    <w:rsid w:val="00670417"/>
    <w:rsid w:val="00674CE2"/>
    <w:rsid w:val="00681956"/>
    <w:rsid w:val="006829AA"/>
    <w:rsid w:val="00684A87"/>
    <w:rsid w:val="006850EC"/>
    <w:rsid w:val="006869BA"/>
    <w:rsid w:val="0069597D"/>
    <w:rsid w:val="006A361D"/>
    <w:rsid w:val="006A5168"/>
    <w:rsid w:val="006B0048"/>
    <w:rsid w:val="006B21AA"/>
    <w:rsid w:val="006B5196"/>
    <w:rsid w:val="006B6FF0"/>
    <w:rsid w:val="006B73CF"/>
    <w:rsid w:val="006C06A9"/>
    <w:rsid w:val="006C0FCE"/>
    <w:rsid w:val="006C4E57"/>
    <w:rsid w:val="006C5234"/>
    <w:rsid w:val="006D1B0D"/>
    <w:rsid w:val="006D2BF1"/>
    <w:rsid w:val="006D4BAF"/>
    <w:rsid w:val="006D75B2"/>
    <w:rsid w:val="006D78EB"/>
    <w:rsid w:val="006F3FFD"/>
    <w:rsid w:val="007058FC"/>
    <w:rsid w:val="00714BED"/>
    <w:rsid w:val="00724945"/>
    <w:rsid w:val="00726F07"/>
    <w:rsid w:val="00734103"/>
    <w:rsid w:val="007369B0"/>
    <w:rsid w:val="00744722"/>
    <w:rsid w:val="0074594A"/>
    <w:rsid w:val="007538D8"/>
    <w:rsid w:val="00754A9E"/>
    <w:rsid w:val="007559D8"/>
    <w:rsid w:val="00760414"/>
    <w:rsid w:val="00762FF4"/>
    <w:rsid w:val="007643E0"/>
    <w:rsid w:val="00766B12"/>
    <w:rsid w:val="00767CCE"/>
    <w:rsid w:val="0077105D"/>
    <w:rsid w:val="007738D2"/>
    <w:rsid w:val="00775D9A"/>
    <w:rsid w:val="00777DBC"/>
    <w:rsid w:val="00791534"/>
    <w:rsid w:val="007935E0"/>
    <w:rsid w:val="00795560"/>
    <w:rsid w:val="00797DC0"/>
    <w:rsid w:val="007A113F"/>
    <w:rsid w:val="007A4F47"/>
    <w:rsid w:val="007B0E31"/>
    <w:rsid w:val="007B353A"/>
    <w:rsid w:val="007C1B58"/>
    <w:rsid w:val="007C3188"/>
    <w:rsid w:val="007D5300"/>
    <w:rsid w:val="007E0C90"/>
    <w:rsid w:val="007E15B2"/>
    <w:rsid w:val="007E42B4"/>
    <w:rsid w:val="007F0B99"/>
    <w:rsid w:val="007F0F55"/>
    <w:rsid w:val="007F7E64"/>
    <w:rsid w:val="008004C0"/>
    <w:rsid w:val="00801BA9"/>
    <w:rsid w:val="00807365"/>
    <w:rsid w:val="00810134"/>
    <w:rsid w:val="008140DD"/>
    <w:rsid w:val="008143B2"/>
    <w:rsid w:val="00814A92"/>
    <w:rsid w:val="008155ED"/>
    <w:rsid w:val="00823953"/>
    <w:rsid w:val="0082567D"/>
    <w:rsid w:val="00827E9D"/>
    <w:rsid w:val="00844762"/>
    <w:rsid w:val="00846F3C"/>
    <w:rsid w:val="008561E6"/>
    <w:rsid w:val="00861BB0"/>
    <w:rsid w:val="00870E7D"/>
    <w:rsid w:val="008779B7"/>
    <w:rsid w:val="00877BCD"/>
    <w:rsid w:val="00880DF6"/>
    <w:rsid w:val="00881E4E"/>
    <w:rsid w:val="00884F97"/>
    <w:rsid w:val="008905F9"/>
    <w:rsid w:val="0089798D"/>
    <w:rsid w:val="008A440B"/>
    <w:rsid w:val="008A5F03"/>
    <w:rsid w:val="008B3285"/>
    <w:rsid w:val="008C1F46"/>
    <w:rsid w:val="008C3393"/>
    <w:rsid w:val="008C48C6"/>
    <w:rsid w:val="008C4AFE"/>
    <w:rsid w:val="008C5574"/>
    <w:rsid w:val="008C6ACC"/>
    <w:rsid w:val="008D1272"/>
    <w:rsid w:val="008D3403"/>
    <w:rsid w:val="008F1E50"/>
    <w:rsid w:val="008F2D8C"/>
    <w:rsid w:val="008F2EFB"/>
    <w:rsid w:val="008F3B3B"/>
    <w:rsid w:val="008F48AF"/>
    <w:rsid w:val="008F4B0A"/>
    <w:rsid w:val="008F7ECC"/>
    <w:rsid w:val="009014C4"/>
    <w:rsid w:val="00901524"/>
    <w:rsid w:val="00903D2A"/>
    <w:rsid w:val="00911D17"/>
    <w:rsid w:val="0091315C"/>
    <w:rsid w:val="00915D55"/>
    <w:rsid w:val="0091700D"/>
    <w:rsid w:val="00921640"/>
    <w:rsid w:val="00925067"/>
    <w:rsid w:val="009300C9"/>
    <w:rsid w:val="00931D64"/>
    <w:rsid w:val="009334E4"/>
    <w:rsid w:val="00934F85"/>
    <w:rsid w:val="0093563B"/>
    <w:rsid w:val="00935C15"/>
    <w:rsid w:val="00944CA6"/>
    <w:rsid w:val="00946C57"/>
    <w:rsid w:val="009518AD"/>
    <w:rsid w:val="00957209"/>
    <w:rsid w:val="00962F8B"/>
    <w:rsid w:val="009634D5"/>
    <w:rsid w:val="0096620B"/>
    <w:rsid w:val="00966ED2"/>
    <w:rsid w:val="00967199"/>
    <w:rsid w:val="00973E67"/>
    <w:rsid w:val="0097460C"/>
    <w:rsid w:val="00980B84"/>
    <w:rsid w:val="00981658"/>
    <w:rsid w:val="00982E35"/>
    <w:rsid w:val="00983D08"/>
    <w:rsid w:val="0099331D"/>
    <w:rsid w:val="009A3406"/>
    <w:rsid w:val="009A3DD6"/>
    <w:rsid w:val="009B11D0"/>
    <w:rsid w:val="009B2C39"/>
    <w:rsid w:val="009C1649"/>
    <w:rsid w:val="009C3D8B"/>
    <w:rsid w:val="009C5988"/>
    <w:rsid w:val="009D134A"/>
    <w:rsid w:val="009D19DB"/>
    <w:rsid w:val="009D4979"/>
    <w:rsid w:val="009D5D39"/>
    <w:rsid w:val="009E0D94"/>
    <w:rsid w:val="009E39F5"/>
    <w:rsid w:val="009F586F"/>
    <w:rsid w:val="00A01CAF"/>
    <w:rsid w:val="00A04EED"/>
    <w:rsid w:val="00A07C94"/>
    <w:rsid w:val="00A11AA5"/>
    <w:rsid w:val="00A14AC6"/>
    <w:rsid w:val="00A14BBD"/>
    <w:rsid w:val="00A159DD"/>
    <w:rsid w:val="00A16DDB"/>
    <w:rsid w:val="00A2179C"/>
    <w:rsid w:val="00A257BE"/>
    <w:rsid w:val="00A25FE8"/>
    <w:rsid w:val="00A34648"/>
    <w:rsid w:val="00A37FE4"/>
    <w:rsid w:val="00A46508"/>
    <w:rsid w:val="00A51F16"/>
    <w:rsid w:val="00A55220"/>
    <w:rsid w:val="00A553A3"/>
    <w:rsid w:val="00A56B29"/>
    <w:rsid w:val="00A65304"/>
    <w:rsid w:val="00A80D9E"/>
    <w:rsid w:val="00A87702"/>
    <w:rsid w:val="00A913EF"/>
    <w:rsid w:val="00AA0948"/>
    <w:rsid w:val="00AA125A"/>
    <w:rsid w:val="00AA19E2"/>
    <w:rsid w:val="00AA748B"/>
    <w:rsid w:val="00AB3D17"/>
    <w:rsid w:val="00AB4708"/>
    <w:rsid w:val="00AB73E0"/>
    <w:rsid w:val="00AB7C68"/>
    <w:rsid w:val="00AC2407"/>
    <w:rsid w:val="00AC6507"/>
    <w:rsid w:val="00AD0ED1"/>
    <w:rsid w:val="00AD645C"/>
    <w:rsid w:val="00AE02D7"/>
    <w:rsid w:val="00AE07DA"/>
    <w:rsid w:val="00AE1985"/>
    <w:rsid w:val="00AE58C1"/>
    <w:rsid w:val="00AF2775"/>
    <w:rsid w:val="00B02546"/>
    <w:rsid w:val="00B04CCF"/>
    <w:rsid w:val="00B050A9"/>
    <w:rsid w:val="00B0721B"/>
    <w:rsid w:val="00B11571"/>
    <w:rsid w:val="00B263DC"/>
    <w:rsid w:val="00B33FD1"/>
    <w:rsid w:val="00B36936"/>
    <w:rsid w:val="00B3778F"/>
    <w:rsid w:val="00B40E95"/>
    <w:rsid w:val="00B423C0"/>
    <w:rsid w:val="00B46656"/>
    <w:rsid w:val="00B46CC0"/>
    <w:rsid w:val="00B4792F"/>
    <w:rsid w:val="00B47C11"/>
    <w:rsid w:val="00B51072"/>
    <w:rsid w:val="00B54D17"/>
    <w:rsid w:val="00B5575E"/>
    <w:rsid w:val="00B5645A"/>
    <w:rsid w:val="00B70769"/>
    <w:rsid w:val="00B722A6"/>
    <w:rsid w:val="00B73D69"/>
    <w:rsid w:val="00B802DD"/>
    <w:rsid w:val="00B80A2E"/>
    <w:rsid w:val="00B840B6"/>
    <w:rsid w:val="00B9148A"/>
    <w:rsid w:val="00B93388"/>
    <w:rsid w:val="00B942F4"/>
    <w:rsid w:val="00BA0BCC"/>
    <w:rsid w:val="00BA64C5"/>
    <w:rsid w:val="00BB0113"/>
    <w:rsid w:val="00BB2D1D"/>
    <w:rsid w:val="00BB5D01"/>
    <w:rsid w:val="00BC10D2"/>
    <w:rsid w:val="00BC4D77"/>
    <w:rsid w:val="00BC7D7C"/>
    <w:rsid w:val="00BD0C56"/>
    <w:rsid w:val="00BD4B0B"/>
    <w:rsid w:val="00BD73C2"/>
    <w:rsid w:val="00BD7932"/>
    <w:rsid w:val="00BE0DE2"/>
    <w:rsid w:val="00BE115C"/>
    <w:rsid w:val="00BE135C"/>
    <w:rsid w:val="00BE48B6"/>
    <w:rsid w:val="00BE53B6"/>
    <w:rsid w:val="00BF39EC"/>
    <w:rsid w:val="00BF45B5"/>
    <w:rsid w:val="00BF5708"/>
    <w:rsid w:val="00BF616E"/>
    <w:rsid w:val="00BF6BD1"/>
    <w:rsid w:val="00BF6D17"/>
    <w:rsid w:val="00C03A9A"/>
    <w:rsid w:val="00C0672B"/>
    <w:rsid w:val="00C06CDE"/>
    <w:rsid w:val="00C103BE"/>
    <w:rsid w:val="00C109D7"/>
    <w:rsid w:val="00C24801"/>
    <w:rsid w:val="00C25114"/>
    <w:rsid w:val="00C26AC3"/>
    <w:rsid w:val="00C30B62"/>
    <w:rsid w:val="00C34FEF"/>
    <w:rsid w:val="00C40104"/>
    <w:rsid w:val="00C413B3"/>
    <w:rsid w:val="00C45FB7"/>
    <w:rsid w:val="00C46B45"/>
    <w:rsid w:val="00C47022"/>
    <w:rsid w:val="00C5150A"/>
    <w:rsid w:val="00C515F4"/>
    <w:rsid w:val="00C52830"/>
    <w:rsid w:val="00C53201"/>
    <w:rsid w:val="00C542A0"/>
    <w:rsid w:val="00C54634"/>
    <w:rsid w:val="00C60D41"/>
    <w:rsid w:val="00C61D5C"/>
    <w:rsid w:val="00C61E31"/>
    <w:rsid w:val="00C656DF"/>
    <w:rsid w:val="00C65ED1"/>
    <w:rsid w:val="00C714B6"/>
    <w:rsid w:val="00C762D3"/>
    <w:rsid w:val="00C8146D"/>
    <w:rsid w:val="00C84115"/>
    <w:rsid w:val="00C90E60"/>
    <w:rsid w:val="00C91F84"/>
    <w:rsid w:val="00C92602"/>
    <w:rsid w:val="00C94890"/>
    <w:rsid w:val="00C97318"/>
    <w:rsid w:val="00CA061A"/>
    <w:rsid w:val="00CA0AD4"/>
    <w:rsid w:val="00CA12FF"/>
    <w:rsid w:val="00CA389F"/>
    <w:rsid w:val="00CA7085"/>
    <w:rsid w:val="00CB0458"/>
    <w:rsid w:val="00CB17F5"/>
    <w:rsid w:val="00CB1F73"/>
    <w:rsid w:val="00CB6255"/>
    <w:rsid w:val="00CC0535"/>
    <w:rsid w:val="00CC1130"/>
    <w:rsid w:val="00CC1DDA"/>
    <w:rsid w:val="00CC25BC"/>
    <w:rsid w:val="00CC331A"/>
    <w:rsid w:val="00CC45E6"/>
    <w:rsid w:val="00CD0C9C"/>
    <w:rsid w:val="00CD5518"/>
    <w:rsid w:val="00CE36AC"/>
    <w:rsid w:val="00CE3F95"/>
    <w:rsid w:val="00CE7F22"/>
    <w:rsid w:val="00D0128D"/>
    <w:rsid w:val="00D10551"/>
    <w:rsid w:val="00D17BFB"/>
    <w:rsid w:val="00D2199C"/>
    <w:rsid w:val="00D22EBD"/>
    <w:rsid w:val="00D26901"/>
    <w:rsid w:val="00D30D54"/>
    <w:rsid w:val="00D31143"/>
    <w:rsid w:val="00D354A4"/>
    <w:rsid w:val="00D355DB"/>
    <w:rsid w:val="00D361C0"/>
    <w:rsid w:val="00D417C5"/>
    <w:rsid w:val="00D426DC"/>
    <w:rsid w:val="00D52D00"/>
    <w:rsid w:val="00D55C1D"/>
    <w:rsid w:val="00D5747F"/>
    <w:rsid w:val="00D57E4D"/>
    <w:rsid w:val="00D61141"/>
    <w:rsid w:val="00D65258"/>
    <w:rsid w:val="00D658B6"/>
    <w:rsid w:val="00D81E19"/>
    <w:rsid w:val="00D90398"/>
    <w:rsid w:val="00D91925"/>
    <w:rsid w:val="00DA2E78"/>
    <w:rsid w:val="00DA3EAF"/>
    <w:rsid w:val="00DA43C7"/>
    <w:rsid w:val="00DA473B"/>
    <w:rsid w:val="00DB1B78"/>
    <w:rsid w:val="00DB3017"/>
    <w:rsid w:val="00DB6604"/>
    <w:rsid w:val="00DB7344"/>
    <w:rsid w:val="00DC1A9D"/>
    <w:rsid w:val="00DD2315"/>
    <w:rsid w:val="00DD3142"/>
    <w:rsid w:val="00DD5E9B"/>
    <w:rsid w:val="00DD786E"/>
    <w:rsid w:val="00DE0E14"/>
    <w:rsid w:val="00DE117C"/>
    <w:rsid w:val="00DE17BD"/>
    <w:rsid w:val="00DE1B0B"/>
    <w:rsid w:val="00DE2D5F"/>
    <w:rsid w:val="00DE3B2F"/>
    <w:rsid w:val="00DE3F89"/>
    <w:rsid w:val="00DF08A3"/>
    <w:rsid w:val="00DF25EB"/>
    <w:rsid w:val="00DF7C69"/>
    <w:rsid w:val="00E0248E"/>
    <w:rsid w:val="00E025DB"/>
    <w:rsid w:val="00E02A27"/>
    <w:rsid w:val="00E03BAF"/>
    <w:rsid w:val="00E05546"/>
    <w:rsid w:val="00E058B7"/>
    <w:rsid w:val="00E101D4"/>
    <w:rsid w:val="00E1171D"/>
    <w:rsid w:val="00E12CD4"/>
    <w:rsid w:val="00E14F20"/>
    <w:rsid w:val="00E1714C"/>
    <w:rsid w:val="00E21864"/>
    <w:rsid w:val="00E21D3B"/>
    <w:rsid w:val="00E35CAD"/>
    <w:rsid w:val="00E404B9"/>
    <w:rsid w:val="00E42BA6"/>
    <w:rsid w:val="00E43BEF"/>
    <w:rsid w:val="00E46C1A"/>
    <w:rsid w:val="00E529F1"/>
    <w:rsid w:val="00E544D2"/>
    <w:rsid w:val="00E57F59"/>
    <w:rsid w:val="00E605A2"/>
    <w:rsid w:val="00E60C1E"/>
    <w:rsid w:val="00E61AA8"/>
    <w:rsid w:val="00E70A30"/>
    <w:rsid w:val="00E81D14"/>
    <w:rsid w:val="00E81E48"/>
    <w:rsid w:val="00E83676"/>
    <w:rsid w:val="00E92094"/>
    <w:rsid w:val="00E92B97"/>
    <w:rsid w:val="00E94F07"/>
    <w:rsid w:val="00E96ADE"/>
    <w:rsid w:val="00EA1C13"/>
    <w:rsid w:val="00EA1D40"/>
    <w:rsid w:val="00EA34CF"/>
    <w:rsid w:val="00EA38A1"/>
    <w:rsid w:val="00EC088B"/>
    <w:rsid w:val="00EC4366"/>
    <w:rsid w:val="00EC4E1A"/>
    <w:rsid w:val="00ED0F6B"/>
    <w:rsid w:val="00ED661B"/>
    <w:rsid w:val="00ED6825"/>
    <w:rsid w:val="00EF2BF6"/>
    <w:rsid w:val="00EF3850"/>
    <w:rsid w:val="00F031A9"/>
    <w:rsid w:val="00F05144"/>
    <w:rsid w:val="00F15756"/>
    <w:rsid w:val="00F167E6"/>
    <w:rsid w:val="00F21AE7"/>
    <w:rsid w:val="00F22E2B"/>
    <w:rsid w:val="00F2396D"/>
    <w:rsid w:val="00F26A22"/>
    <w:rsid w:val="00F30D67"/>
    <w:rsid w:val="00F36732"/>
    <w:rsid w:val="00F36DFB"/>
    <w:rsid w:val="00F44813"/>
    <w:rsid w:val="00F47DCE"/>
    <w:rsid w:val="00F52B8B"/>
    <w:rsid w:val="00F53613"/>
    <w:rsid w:val="00F76DC7"/>
    <w:rsid w:val="00F83204"/>
    <w:rsid w:val="00F83B1F"/>
    <w:rsid w:val="00F83DBC"/>
    <w:rsid w:val="00F85BDA"/>
    <w:rsid w:val="00F920FA"/>
    <w:rsid w:val="00F9397D"/>
    <w:rsid w:val="00F95155"/>
    <w:rsid w:val="00FA1C3E"/>
    <w:rsid w:val="00FA33FE"/>
    <w:rsid w:val="00FA3705"/>
    <w:rsid w:val="00FA5887"/>
    <w:rsid w:val="00FB2850"/>
    <w:rsid w:val="00FC4A94"/>
    <w:rsid w:val="00FC7AF6"/>
    <w:rsid w:val="00FD046E"/>
    <w:rsid w:val="00FD1FF0"/>
    <w:rsid w:val="00FD4E96"/>
    <w:rsid w:val="00FD64A4"/>
    <w:rsid w:val="00FE2550"/>
    <w:rsid w:val="00FE2970"/>
    <w:rsid w:val="00FF1E4E"/>
    <w:rsid w:val="00FF417E"/>
    <w:rsid w:val="00FF4915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D7C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6123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40" w:after="40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3240"/>
      </w:tabs>
      <w:jc w:val="center"/>
      <w:outlineLvl w:val="1"/>
    </w:pPr>
    <w:rPr>
      <w:rFonts w:ascii="Palatino" w:hAnsi="Palatino"/>
      <w:b/>
      <w:sz w:val="32"/>
    </w:rPr>
  </w:style>
  <w:style w:type="paragraph" w:styleId="Heading3">
    <w:name w:val="heading 3"/>
    <w:basedOn w:val="Normal"/>
    <w:next w:val="Normal"/>
    <w:qFormat/>
    <w:pPr>
      <w:keepNext/>
      <w:ind w:left="2880"/>
      <w:jc w:val="center"/>
      <w:outlineLvl w:val="2"/>
    </w:pPr>
    <w:rPr>
      <w:rFonts w:eastAsia="Batang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adjustRightInd w:val="0"/>
      <w:outlineLvl w:val="3"/>
    </w:pPr>
    <w:rPr>
      <w:rFonts w:ascii="Palatino" w:hAnsi="Palatino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ind w:right="-3"/>
      <w:outlineLvl w:val="5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jc w:val="center"/>
    </w:pPr>
    <w:rPr>
      <w:rFonts w:ascii="Palatino Linotype" w:hAnsi="Palatino Linotype" w:cs="Arial"/>
      <w:noProof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table" w:styleId="TableGrid">
    <w:name w:val="Table Grid"/>
    <w:basedOn w:val="TableNormal"/>
    <w:rsid w:val="002B7A4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semiHidden/>
    <w:rsid w:val="004F0B49"/>
    <w:pPr>
      <w:tabs>
        <w:tab w:val="left" w:pos="1584"/>
        <w:tab w:val="left" w:leader="dot" w:pos="9180"/>
      </w:tabs>
      <w:ind w:left="1080"/>
    </w:pPr>
    <w:rPr>
      <w:rFonts w:ascii="Arial" w:eastAsia="Batang" w:hAnsi="Arial" w:cs="Arial"/>
      <w:noProof/>
      <w:sz w:val="20"/>
      <w:szCs w:val="20"/>
    </w:rPr>
  </w:style>
  <w:style w:type="paragraph" w:styleId="BalloonText">
    <w:name w:val="Balloon Text"/>
    <w:basedOn w:val="Normal"/>
    <w:semiHidden/>
    <w:rsid w:val="0050095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D3142"/>
    <w:rPr>
      <w:b/>
      <w:bCs/>
    </w:rPr>
  </w:style>
  <w:style w:type="character" w:customStyle="1" w:styleId="Heading1Char">
    <w:name w:val="Heading 1 Char"/>
    <w:link w:val="Heading1"/>
    <w:rsid w:val="00124967"/>
    <w:rPr>
      <w:rFonts w:ascii="Arial" w:hAnsi="Arial" w:cs="Arial"/>
      <w:b/>
      <w:bCs/>
      <w:szCs w:val="24"/>
    </w:rPr>
  </w:style>
  <w:style w:type="character" w:customStyle="1" w:styleId="FooterChar">
    <w:name w:val="Footer Char"/>
    <w:link w:val="Footer"/>
    <w:rsid w:val="00BD7932"/>
    <w:rPr>
      <w:sz w:val="24"/>
      <w:szCs w:val="24"/>
    </w:rPr>
  </w:style>
  <w:style w:type="paragraph" w:customStyle="1" w:styleId="Default">
    <w:name w:val="Default"/>
    <w:rsid w:val="005A4B26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character" w:styleId="CommentReference">
    <w:name w:val="annotation reference"/>
    <w:rsid w:val="00724945"/>
    <w:rPr>
      <w:sz w:val="18"/>
      <w:szCs w:val="18"/>
    </w:rPr>
  </w:style>
  <w:style w:type="paragraph" w:styleId="CommentText">
    <w:name w:val="annotation text"/>
    <w:basedOn w:val="Normal"/>
    <w:link w:val="CommentTextChar"/>
    <w:rsid w:val="00724945"/>
  </w:style>
  <w:style w:type="character" w:customStyle="1" w:styleId="CommentTextChar">
    <w:name w:val="Comment Text Char"/>
    <w:link w:val="CommentText"/>
    <w:rsid w:val="007249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2494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24945"/>
    <w:rPr>
      <w:b/>
      <w:bCs/>
      <w:sz w:val="24"/>
      <w:szCs w:val="24"/>
    </w:rPr>
  </w:style>
  <w:style w:type="paragraph" w:styleId="Revision">
    <w:name w:val="Revision"/>
    <w:hidden/>
    <w:uiPriority w:val="71"/>
    <w:rsid w:val="008D3403"/>
    <w:rPr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E094F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479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DAA7-F96A-4D07-8AE7-06F5AECB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Elo TouchSystems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AMP54952</dc:creator>
  <cp:keywords/>
  <dc:description/>
  <cp:lastModifiedBy>James Chang</cp:lastModifiedBy>
  <cp:revision>74</cp:revision>
  <cp:lastPrinted>2010-10-26T17:59:00Z</cp:lastPrinted>
  <dcterms:created xsi:type="dcterms:W3CDTF">2018-09-18T08:49:00Z</dcterms:created>
  <dcterms:modified xsi:type="dcterms:W3CDTF">2018-10-31T00:19:00Z</dcterms:modified>
</cp:coreProperties>
</file>