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E5D3" w14:textId="77777777" w:rsidR="00A04EED" w:rsidRPr="00DE16F8" w:rsidRDefault="00A04EE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7462"/>
      </w:tblGrid>
      <w:tr w:rsidR="00DE16F8" w:rsidRPr="00DE16F8" w14:paraId="31A95695" w14:textId="77777777" w:rsidTr="000C5B20">
        <w:trPr>
          <w:cantSplit/>
          <w:trHeight w:val="38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ABDAB10" w14:textId="77777777" w:rsidR="000C59FD" w:rsidRPr="00DE16F8" w:rsidRDefault="000C59FD" w:rsidP="000C5B20">
            <w:pPr>
              <w:pStyle w:val="Heading1"/>
              <w:ind w:left="50"/>
              <w:rPr>
                <w:szCs w:val="20"/>
              </w:rPr>
            </w:pPr>
            <w:r w:rsidRPr="00DE16F8">
              <w:rPr>
                <w:szCs w:val="20"/>
              </w:rPr>
              <w:br w:type="page"/>
            </w:r>
            <w:r w:rsidRPr="00DE16F8">
              <w:rPr>
                <w:szCs w:val="20"/>
              </w:rPr>
              <w:br w:type="page"/>
              <w:t>Model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95875BA" w14:textId="2F02CD87" w:rsidR="000C59FD" w:rsidRPr="00DE16F8" w:rsidRDefault="00A04EED" w:rsidP="0093563B">
            <w:pPr>
              <w:pStyle w:val="Heading1"/>
              <w:rPr>
                <w:szCs w:val="20"/>
              </w:rPr>
            </w:pPr>
            <w:r w:rsidRPr="00DE16F8">
              <w:rPr>
                <w:szCs w:val="20"/>
              </w:rPr>
              <w:t>ET</w:t>
            </w:r>
            <w:r w:rsidR="00827AF6" w:rsidRPr="00DE16F8">
              <w:rPr>
                <w:szCs w:val="20"/>
              </w:rPr>
              <w:t>2794</w:t>
            </w:r>
            <w:r w:rsidR="000C59FD" w:rsidRPr="00DE16F8">
              <w:rPr>
                <w:szCs w:val="20"/>
              </w:rPr>
              <w:t>L</w:t>
            </w:r>
          </w:p>
        </w:tc>
      </w:tr>
      <w:tr w:rsidR="00DE16F8" w:rsidRPr="00DE16F8" w14:paraId="7875C539" w14:textId="77777777" w:rsidTr="00D417C5">
        <w:trPr>
          <w:cantSplit/>
          <w:trHeight w:val="38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0662B3F" w14:textId="591C2679" w:rsidR="003E094F" w:rsidRPr="00DE16F8" w:rsidRDefault="003E094F" w:rsidP="000C5B20">
            <w:pPr>
              <w:pStyle w:val="Heading1"/>
              <w:ind w:left="50"/>
              <w:rPr>
                <w:b w:val="0"/>
                <w:szCs w:val="20"/>
              </w:rPr>
            </w:pPr>
            <w:r w:rsidRPr="00DE16F8">
              <w:rPr>
                <w:b w:val="0"/>
                <w:szCs w:val="20"/>
              </w:rPr>
              <w:t>Color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A960620" w14:textId="4AA60092" w:rsidR="003E094F" w:rsidRPr="00DE16F8" w:rsidRDefault="00827AF6" w:rsidP="0093563B">
            <w:pPr>
              <w:pStyle w:val="Heading1"/>
              <w:rPr>
                <w:szCs w:val="20"/>
              </w:rPr>
            </w:pPr>
            <w:r w:rsidRPr="00DE16F8">
              <w:rPr>
                <w:szCs w:val="20"/>
              </w:rPr>
              <w:t>Black</w:t>
            </w:r>
          </w:p>
        </w:tc>
      </w:tr>
      <w:tr w:rsidR="00DE16F8" w:rsidRPr="00DE16F8" w14:paraId="0CD47F3C" w14:textId="77777777" w:rsidTr="00D417C5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930F4EE" w14:textId="0A189F74" w:rsidR="005961DC" w:rsidRPr="00DE16F8" w:rsidRDefault="005961DC" w:rsidP="000C5B20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Diagonal Size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6314FEF" w14:textId="165FB825" w:rsidR="005961DC" w:rsidRPr="00DE16F8" w:rsidRDefault="00827AF6" w:rsidP="00B5107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27</w:t>
            </w:r>
            <w:r w:rsidR="005961DC" w:rsidRPr="00DE16F8">
              <w:rPr>
                <w:rFonts w:ascii="Arial" w:hAnsi="Arial" w:cs="Arial"/>
                <w:sz w:val="20"/>
                <w:szCs w:val="20"/>
              </w:rPr>
              <w:t xml:space="preserve">” / </w:t>
            </w:r>
            <w:r w:rsidRPr="00DE16F8">
              <w:rPr>
                <w:rFonts w:ascii="Arial" w:hAnsi="Arial" w:cs="Arial"/>
                <w:sz w:val="20"/>
                <w:szCs w:val="20"/>
              </w:rPr>
              <w:t>685.8</w:t>
            </w:r>
            <w:r w:rsidR="005961DC" w:rsidRPr="00DE16F8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</w:tr>
      <w:tr w:rsidR="00DE16F8" w:rsidRPr="00DE16F8" w14:paraId="4FD92672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7D99029" w14:textId="77777777" w:rsidR="005961DC" w:rsidRPr="00DE16F8" w:rsidRDefault="005961DC" w:rsidP="000C5B20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Active Display Area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07C691C" w14:textId="3623CDA7" w:rsidR="005961DC" w:rsidRPr="00DE16F8" w:rsidRDefault="00EC4EBE" w:rsidP="00B5107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23.53” x 13.23” / 597.6 x 336.15 mm</w:t>
            </w:r>
            <w:r w:rsidR="005961DC" w:rsidRPr="00DE16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16F8" w:rsidRPr="00DE16F8" w14:paraId="5126D7A7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FFC6BD5" w14:textId="77777777" w:rsidR="00337D6A" w:rsidRPr="00DE16F8" w:rsidRDefault="00337D6A" w:rsidP="00337D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LCD Technology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1C1C171" w14:textId="5BE03C00" w:rsidR="00337D6A" w:rsidRPr="00DE16F8" w:rsidRDefault="00337D6A" w:rsidP="00337D6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Active matrix TFT LCD</w:t>
            </w:r>
          </w:p>
        </w:tc>
      </w:tr>
      <w:tr w:rsidR="00DE16F8" w:rsidRPr="00DE16F8" w14:paraId="79761E29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AB4E1BB" w14:textId="77777777" w:rsidR="00337D6A" w:rsidRPr="00DE16F8" w:rsidRDefault="00337D6A" w:rsidP="00337D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Number of Touches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FCCA14F" w14:textId="76B48E78" w:rsidR="00A25319" w:rsidRPr="00DE16F8" w:rsidRDefault="00A25319" w:rsidP="00A2531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T</w:t>
            </w: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ouchPro</w:t>
            </w:r>
            <w:proofErr w:type="spellEnd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 PCAP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E16F8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Pr="00DE16F8">
              <w:rPr>
                <w:rFonts w:ascii="Arial" w:hAnsi="Arial" w:cs="Arial"/>
                <w:sz w:val="20"/>
                <w:szCs w:val="20"/>
              </w:rPr>
              <w:t>0 Touches</w:t>
            </w:r>
          </w:p>
          <w:p w14:paraId="5855169C" w14:textId="77777777" w:rsidR="00A25319" w:rsidRPr="00DE16F8" w:rsidRDefault="00A25319" w:rsidP="00A2531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proofErr w:type="spellStart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Dual Touch</w:t>
            </w: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: 2 Touches</w:t>
            </w:r>
          </w:p>
          <w:p w14:paraId="784490DB" w14:textId="53514061" w:rsidR="00337D6A" w:rsidRPr="00DE16F8" w:rsidRDefault="00A25319" w:rsidP="00A2531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/</w:t>
            </w: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 Zero-Bezel: Single Touch</w:t>
            </w:r>
          </w:p>
        </w:tc>
      </w:tr>
      <w:tr w:rsidR="00DE16F8" w:rsidRPr="00DE16F8" w14:paraId="478F7C70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3700DCB" w14:textId="77777777" w:rsidR="00337D6A" w:rsidRPr="00DE16F8" w:rsidRDefault="00337D6A" w:rsidP="00337D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Touch Technology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CCE0B2C" w14:textId="0AA928B8" w:rsidR="00337D6A" w:rsidRPr="00DE16F8" w:rsidDel="00B51072" w:rsidRDefault="00337D6A" w:rsidP="00337D6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TouchPro</w:t>
            </w:r>
            <w:proofErr w:type="spellEnd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 PCAP</w:t>
            </w:r>
            <w:r w:rsidR="008F033D"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, </w:t>
            </w:r>
            <w:proofErr w:type="spellStart"/>
            <w:r w:rsidR="008F033D" w:rsidRPr="00DE16F8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="008F033D"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Dual Touch</w:t>
            </w:r>
            <w:r w:rsidR="008F033D"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, </w:t>
            </w:r>
            <w:proofErr w:type="spellStart"/>
            <w:r w:rsidR="008F033D" w:rsidRPr="00DE16F8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="008F033D"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, </w:t>
            </w:r>
            <w:proofErr w:type="spellStart"/>
            <w:r w:rsidR="008F033D" w:rsidRPr="00DE16F8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="008F033D"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 Zero-Bezel</w:t>
            </w:r>
          </w:p>
        </w:tc>
      </w:tr>
      <w:tr w:rsidR="00DE16F8" w:rsidRPr="00DE16F8" w14:paraId="7174EA43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A8CCE20" w14:textId="77777777" w:rsidR="00337D6A" w:rsidRPr="00DE16F8" w:rsidRDefault="00337D6A" w:rsidP="00337D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Aspect Ratio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6CC94CB" w14:textId="7389266A" w:rsidR="00337D6A" w:rsidRPr="00DE16F8" w:rsidRDefault="00337D6A" w:rsidP="00337D6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Pr="00DE16F8">
              <w:rPr>
                <w:rFonts w:ascii="Arial" w:hAnsi="Arial" w:cs="Arial"/>
                <w:sz w:val="20"/>
                <w:szCs w:val="20"/>
              </w:rPr>
              <w:t>6:9</w:t>
            </w:r>
          </w:p>
        </w:tc>
      </w:tr>
      <w:tr w:rsidR="00DE16F8" w:rsidRPr="00DE16F8" w14:paraId="12DCD3EC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D4C0739" w14:textId="77777777" w:rsidR="00337D6A" w:rsidRPr="00DE16F8" w:rsidRDefault="00337D6A" w:rsidP="00337D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Native Resolution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8FAA6C7" w14:textId="6F939BBA" w:rsidR="00337D6A" w:rsidRPr="00DE16F8" w:rsidRDefault="00337D6A" w:rsidP="00337D6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DE16F8">
              <w:rPr>
                <w:rFonts w:ascii="Arial" w:hAnsi="Arial" w:cs="Arial" w:hint="eastAsia"/>
                <w:sz w:val="20"/>
                <w:szCs w:val="20"/>
                <w:lang w:val="da-DK"/>
              </w:rPr>
              <w:t>1</w:t>
            </w:r>
            <w:r w:rsidRPr="00DE16F8">
              <w:rPr>
                <w:rFonts w:ascii="Arial" w:hAnsi="Arial" w:cs="Arial"/>
                <w:sz w:val="20"/>
                <w:szCs w:val="20"/>
                <w:lang w:val="da-DK"/>
              </w:rPr>
              <w:t>920x1080</w:t>
            </w:r>
          </w:p>
        </w:tc>
      </w:tr>
      <w:tr w:rsidR="00DE16F8" w:rsidRPr="00DE16F8" w14:paraId="7ED0CA95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CBABDFB" w14:textId="77777777" w:rsidR="00337D6A" w:rsidRPr="00DE16F8" w:rsidRDefault="00337D6A" w:rsidP="00337D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Preset Video Timings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CCA2C14" w14:textId="77777777" w:rsidR="00337D6A" w:rsidRPr="00DE16F8" w:rsidRDefault="00337D6A" w:rsidP="00337D6A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de-DE"/>
              </w:rPr>
              <w:t>640x480 60Hz</w:t>
            </w:r>
          </w:p>
          <w:p w14:paraId="4309B855" w14:textId="77777777" w:rsidR="00337D6A" w:rsidRPr="00DE16F8" w:rsidRDefault="00337D6A" w:rsidP="00337D6A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de-DE"/>
              </w:rPr>
              <w:t>720x400 70Hz</w:t>
            </w:r>
          </w:p>
          <w:p w14:paraId="66F17024" w14:textId="77777777" w:rsidR="00337D6A" w:rsidRPr="00DE16F8" w:rsidRDefault="00337D6A" w:rsidP="00337D6A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de-DE"/>
              </w:rPr>
              <w:t>800x500, 60Hz</w:t>
            </w:r>
          </w:p>
          <w:p w14:paraId="5767F80F" w14:textId="77777777" w:rsidR="00337D6A" w:rsidRPr="00DE16F8" w:rsidRDefault="00337D6A" w:rsidP="00337D6A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de-DE"/>
              </w:rPr>
              <w:t>800x600 56, 60Hz</w:t>
            </w:r>
          </w:p>
          <w:p w14:paraId="4AA42F44" w14:textId="77777777" w:rsidR="00337D6A" w:rsidRPr="00DE16F8" w:rsidRDefault="00337D6A" w:rsidP="00337D6A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de-DE"/>
              </w:rPr>
              <w:t>1024x768 60Hz</w:t>
            </w:r>
          </w:p>
          <w:p w14:paraId="17B6190D" w14:textId="77777777" w:rsidR="00337D6A" w:rsidRPr="00DE16F8" w:rsidRDefault="00337D6A" w:rsidP="00337D6A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de-DE"/>
              </w:rPr>
              <w:t>1280x800 60Hz</w:t>
            </w:r>
          </w:p>
          <w:p w14:paraId="3FEBB6EE" w14:textId="77777777" w:rsidR="00337D6A" w:rsidRPr="00DE16F8" w:rsidRDefault="00337D6A" w:rsidP="00337D6A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de-DE"/>
              </w:rPr>
              <w:t>1280x1024 60Hz</w:t>
            </w:r>
          </w:p>
          <w:p w14:paraId="50D58C92" w14:textId="77777777" w:rsidR="00337D6A" w:rsidRPr="00DE16F8" w:rsidRDefault="00337D6A" w:rsidP="00337D6A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de-DE"/>
              </w:rPr>
              <w:t>1366x768 60Hz, 60Hz RB</w:t>
            </w:r>
          </w:p>
          <w:p w14:paraId="2B7E9B27" w14:textId="77777777" w:rsidR="00337D6A" w:rsidRPr="00DE16F8" w:rsidRDefault="00337D6A" w:rsidP="00337D6A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de-DE"/>
              </w:rPr>
              <w:t>1440x900 60Hz, 60Hz RB</w:t>
            </w:r>
          </w:p>
          <w:p w14:paraId="3312E00A" w14:textId="77777777" w:rsidR="00337D6A" w:rsidRPr="00DE16F8" w:rsidRDefault="00337D6A" w:rsidP="00337D6A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de-DE"/>
              </w:rPr>
              <w:t>1680x1050 60Hz, 60Hz RB</w:t>
            </w:r>
          </w:p>
          <w:p w14:paraId="4695E075" w14:textId="7629B44C" w:rsidR="00337D6A" w:rsidRPr="00DE16F8" w:rsidRDefault="00337D6A" w:rsidP="00337D6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de-DE"/>
              </w:rPr>
              <w:t>1920x1080 50, 60Hz</w:t>
            </w:r>
          </w:p>
        </w:tc>
      </w:tr>
      <w:tr w:rsidR="00DE16F8" w:rsidRPr="00DE16F8" w14:paraId="21683DA0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AF8AD6B" w14:textId="77777777" w:rsidR="00337D6A" w:rsidRPr="00DE16F8" w:rsidRDefault="00337D6A" w:rsidP="00337D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Number of Colors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1219BF1" w14:textId="7EE2519F" w:rsidR="00337D6A" w:rsidRPr="00DE16F8" w:rsidRDefault="00337D6A" w:rsidP="00337D6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16.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7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</w:tr>
      <w:tr w:rsidR="00DE16F8" w:rsidRPr="00DE16F8" w14:paraId="29AB55F1" w14:textId="77777777" w:rsidTr="000C5B20">
        <w:trPr>
          <w:cantSplit/>
          <w:trHeight w:val="3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710EB22" w14:textId="77777777" w:rsidR="00337D6A" w:rsidRPr="00DE16F8" w:rsidRDefault="00337D6A" w:rsidP="00337D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Brightness (typical)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3D1FB88" w14:textId="07CA8FA0" w:rsidR="00337D6A" w:rsidRPr="00DE16F8" w:rsidRDefault="00337D6A" w:rsidP="00337D6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Panel: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300 nits</w:t>
            </w:r>
            <w:r w:rsidRPr="00DE16F8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r w:rsidR="004105CA" w:rsidRPr="00DE16F8">
              <w:rPr>
                <w:rFonts w:ascii="Arial" w:hAnsi="Arial" w:cs="Arial"/>
                <w:b/>
                <w:sz w:val="20"/>
                <w:szCs w:val="20"/>
              </w:rPr>
              <w:t xml:space="preserve">With </w:t>
            </w:r>
            <w:proofErr w:type="spellStart"/>
            <w:r w:rsidR="004105CA" w:rsidRPr="00DE16F8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IntelliTouch</w:t>
            </w:r>
            <w:proofErr w:type="spellEnd"/>
            <w:r w:rsidR="004105CA" w:rsidRPr="00DE16F8">
              <w:rPr>
                <w:rFonts w:ascii="Arial" w:hAnsi="Arial" w:cs="Arial"/>
                <w:b/>
                <w:sz w:val="20"/>
                <w:szCs w:val="20"/>
                <w:lang w:eastAsia="zh-TW"/>
              </w:rPr>
              <w:t xml:space="preserve"> Zero-Bezel</w:t>
            </w:r>
            <w:r w:rsidR="004105CA" w:rsidRPr="00DE16F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4105CA" w:rsidRPr="00DE16F8">
              <w:rPr>
                <w:rFonts w:ascii="Arial" w:hAnsi="Arial" w:cs="Arial"/>
                <w:sz w:val="20"/>
                <w:szCs w:val="20"/>
              </w:rPr>
              <w:t xml:space="preserve">270 nits; </w:t>
            </w:r>
            <w:r w:rsidR="004105CA" w:rsidRPr="00DE16F8">
              <w:rPr>
                <w:rFonts w:ascii="Arial" w:hAnsi="Arial" w:cs="Arial"/>
                <w:b/>
                <w:sz w:val="20"/>
                <w:szCs w:val="20"/>
              </w:rPr>
              <w:t xml:space="preserve">With </w:t>
            </w:r>
            <w:proofErr w:type="spellStart"/>
            <w:r w:rsidR="004105CA" w:rsidRPr="00DE16F8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IntelliTouch</w:t>
            </w:r>
            <w:proofErr w:type="spellEnd"/>
            <w:r w:rsidR="004105CA" w:rsidRPr="00DE16F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4105CA" w:rsidRPr="00DE16F8">
              <w:rPr>
                <w:rFonts w:ascii="Arial" w:hAnsi="Arial" w:cs="Arial"/>
                <w:sz w:val="20"/>
                <w:szCs w:val="20"/>
              </w:rPr>
              <w:t xml:space="preserve">270 nits; </w:t>
            </w:r>
            <w:r w:rsidR="004105CA" w:rsidRPr="00DE16F8">
              <w:rPr>
                <w:rFonts w:ascii="Arial" w:hAnsi="Arial" w:cs="Arial"/>
                <w:b/>
                <w:sz w:val="20"/>
                <w:szCs w:val="20"/>
              </w:rPr>
              <w:t xml:space="preserve">With </w:t>
            </w:r>
            <w:proofErr w:type="spellStart"/>
            <w:r w:rsidR="004105CA" w:rsidRPr="00DE16F8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IntelliTouch</w:t>
            </w:r>
            <w:proofErr w:type="spellEnd"/>
            <w:r w:rsidR="004105CA" w:rsidRPr="00DE16F8">
              <w:rPr>
                <w:rFonts w:ascii="Arial" w:hAnsi="Arial" w:cs="Arial"/>
                <w:b/>
                <w:sz w:val="20"/>
                <w:szCs w:val="20"/>
              </w:rPr>
              <w:t xml:space="preserve"> Dual: </w:t>
            </w:r>
            <w:r w:rsidR="004105CA" w:rsidRPr="00DE16F8">
              <w:rPr>
                <w:rFonts w:ascii="Arial" w:hAnsi="Arial" w:cs="Arial"/>
                <w:sz w:val="20"/>
                <w:szCs w:val="20"/>
              </w:rPr>
              <w:t xml:space="preserve">270 nits; </w:t>
            </w:r>
            <w:r w:rsidR="004105CA" w:rsidRPr="00DE16F8">
              <w:rPr>
                <w:rFonts w:ascii="Arial" w:hAnsi="Arial" w:cs="Arial"/>
                <w:b/>
                <w:sz w:val="20"/>
                <w:szCs w:val="20"/>
              </w:rPr>
              <w:t xml:space="preserve">With </w:t>
            </w:r>
            <w:proofErr w:type="spellStart"/>
            <w:r w:rsidR="004105CA" w:rsidRPr="00DE16F8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TouchPro</w:t>
            </w:r>
            <w:proofErr w:type="spellEnd"/>
            <w:r w:rsidR="004105CA" w:rsidRPr="00DE16F8">
              <w:rPr>
                <w:rFonts w:ascii="Arial" w:hAnsi="Arial" w:cs="Arial"/>
                <w:b/>
                <w:sz w:val="20"/>
                <w:szCs w:val="20"/>
                <w:lang w:eastAsia="zh-TW"/>
              </w:rPr>
              <w:t xml:space="preserve"> PCAP</w:t>
            </w:r>
            <w:r w:rsidR="004105CA" w:rsidRPr="00DE16F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4105CA" w:rsidRPr="00DE16F8">
              <w:rPr>
                <w:rFonts w:ascii="Arial" w:hAnsi="Arial" w:cs="Arial"/>
                <w:sz w:val="20"/>
                <w:szCs w:val="20"/>
              </w:rPr>
              <w:t>270 nits;</w:t>
            </w:r>
          </w:p>
        </w:tc>
      </w:tr>
      <w:tr w:rsidR="00DE16F8" w:rsidRPr="00DE16F8" w14:paraId="68216822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D0CC79B" w14:textId="77777777" w:rsidR="00337D6A" w:rsidRPr="00DE16F8" w:rsidRDefault="00337D6A" w:rsidP="00337D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 xml:space="preserve">Response Time (Tr + </w:t>
            </w:r>
            <w:proofErr w:type="spellStart"/>
            <w:r w:rsidRPr="00DE16F8">
              <w:rPr>
                <w:rFonts w:ascii="Arial" w:hAnsi="Arial" w:cs="Arial"/>
                <w:sz w:val="20"/>
                <w:szCs w:val="20"/>
              </w:rPr>
              <w:t>Tf</w:t>
            </w:r>
            <w:proofErr w:type="spellEnd"/>
            <w:r w:rsidRPr="00DE16F8">
              <w:rPr>
                <w:rFonts w:ascii="Arial" w:hAnsi="Arial" w:cs="Arial"/>
                <w:sz w:val="20"/>
                <w:szCs w:val="20"/>
              </w:rPr>
              <w:t>) (typical)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E5262F8" w14:textId="7A71A1BF" w:rsidR="00337D6A" w:rsidRPr="00DE16F8" w:rsidRDefault="00337D6A" w:rsidP="00337D6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da-DK"/>
              </w:rPr>
              <w:t>12 msec</w:t>
            </w:r>
          </w:p>
          <w:p w14:paraId="19AB9FE2" w14:textId="77777777" w:rsidR="00337D6A" w:rsidRPr="00DE16F8" w:rsidRDefault="00337D6A" w:rsidP="00337D6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DE16F8" w:rsidRPr="00DE16F8" w14:paraId="1F2E289B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4A4C1AE" w14:textId="77777777" w:rsidR="00337D6A" w:rsidRPr="00DE16F8" w:rsidRDefault="00337D6A" w:rsidP="00337D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Viewing Angle (typical)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4F0431F" w14:textId="77777777" w:rsidR="00206EA1" w:rsidRPr="00DE16F8" w:rsidRDefault="00206EA1" w:rsidP="00206EA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Horizontal: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±89° / 178° total</w:t>
            </w:r>
          </w:p>
          <w:p w14:paraId="0B0D7AD6" w14:textId="404C0335" w:rsidR="00337D6A" w:rsidRPr="00DE16F8" w:rsidRDefault="00206EA1" w:rsidP="00206EA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Vertical: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16F8">
              <w:rPr>
                <w:rFonts w:ascii="Arial" w:hAnsi="Arial" w:cs="Arial" w:hint="eastAsia"/>
                <w:sz w:val="20"/>
                <w:szCs w:val="20"/>
              </w:rPr>
              <w:t>±</w:t>
            </w:r>
            <w:r w:rsidRPr="00DE16F8">
              <w:rPr>
                <w:rFonts w:ascii="Arial" w:hAnsi="Arial" w:cs="Arial"/>
                <w:sz w:val="20"/>
                <w:szCs w:val="20"/>
              </w:rPr>
              <w:t>89° / 178° total</w:t>
            </w:r>
          </w:p>
        </w:tc>
      </w:tr>
      <w:tr w:rsidR="00DE16F8" w:rsidRPr="00DE16F8" w14:paraId="650FF906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8D87303" w14:textId="77777777" w:rsidR="00337D6A" w:rsidRPr="00DE16F8" w:rsidRDefault="00337D6A" w:rsidP="00337D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Contrast Ratio (typical)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4881EBD" w14:textId="152C20FE" w:rsidR="00337D6A" w:rsidRPr="00DE16F8" w:rsidRDefault="00337D6A" w:rsidP="00337D6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3000</w:t>
            </w:r>
            <w:r w:rsidRPr="00DE16F8">
              <w:rPr>
                <w:rFonts w:ascii="Arial" w:hAnsi="Arial" w:cs="Arial"/>
                <w:sz w:val="20"/>
                <w:szCs w:val="20"/>
              </w:rPr>
              <w:t>:1</w:t>
            </w:r>
          </w:p>
        </w:tc>
      </w:tr>
      <w:tr w:rsidR="00DE16F8" w:rsidRPr="00DE16F8" w14:paraId="78FA633E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38B58FE" w14:textId="03D14D79" w:rsidR="00337D6A" w:rsidRPr="00DE16F8" w:rsidRDefault="00337D6A" w:rsidP="00337D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lastRenderedPageBreak/>
              <w:t>On-Screen Display (OSD)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9F10B52" w14:textId="77777777" w:rsidR="00206EA1" w:rsidRPr="00DE16F8" w:rsidRDefault="00206EA1" w:rsidP="00206EA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Accessible through switches on the unit’s tethered OSD Control box.</w:t>
            </w:r>
          </w:p>
          <w:p w14:paraId="3F4C1F42" w14:textId="77777777" w:rsidR="00206EA1" w:rsidRPr="00DE16F8" w:rsidRDefault="00206EA1" w:rsidP="00206EA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657F1FA" w14:textId="77777777" w:rsidR="00206EA1" w:rsidRPr="00DE16F8" w:rsidRDefault="00206EA1" w:rsidP="00206EA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Controls</w:t>
            </w:r>
            <w:r w:rsidRPr="00DE16F8">
              <w:rPr>
                <w:rFonts w:ascii="Arial" w:hAnsi="Arial" w:cs="Arial"/>
                <w:sz w:val="20"/>
                <w:szCs w:val="20"/>
              </w:rPr>
              <w:t>: Menu, Up, Down, Select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, Power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EAFD34" w14:textId="561E170E" w:rsidR="00206EA1" w:rsidRPr="00DE16F8" w:rsidRDefault="00206EA1" w:rsidP="00206EA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Settings</w:t>
            </w:r>
            <w:r w:rsidRPr="00DE16F8">
              <w:rPr>
                <w:rFonts w:ascii="Arial" w:hAnsi="Arial" w:cs="Arial"/>
                <w:sz w:val="20"/>
                <w:szCs w:val="20"/>
              </w:rPr>
              <w:t>:  Brightness, Contrast, Clock, Phase, H-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P</w:t>
            </w:r>
            <w:r w:rsidRPr="00DE16F8">
              <w:rPr>
                <w:rFonts w:ascii="Arial" w:hAnsi="Arial" w:cs="Arial"/>
                <w:sz w:val="20"/>
                <w:szCs w:val="20"/>
              </w:rPr>
              <w:t>osition, V-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P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osition, Auto-Adjust, Aspect Ratio, Sharpness, Color Temperature, OSD Timeout, OSD Language, OSD H-Position, OSD V-Position, Recall Defaults, Video 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Priority, Information, Touch </w:t>
            </w:r>
            <w:proofErr w:type="gramStart"/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On</w:t>
            </w:r>
            <w:proofErr w:type="gramEnd"/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Sleep Mode, Touch Through (</w:t>
            </w: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Only available for </w:t>
            </w:r>
            <w:proofErr w:type="spellStart"/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T</w:t>
            </w: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ouchPro</w:t>
            </w:r>
            <w:proofErr w:type="spellEnd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 PCAP with </w:t>
            </w:r>
            <w:r w:rsidR="00762D88" w:rsidRPr="00DE16F8">
              <w:rPr>
                <w:rFonts w:ascii="Arial" w:hAnsi="Arial" w:cs="Arial"/>
                <w:sz w:val="20"/>
                <w:szCs w:val="20"/>
                <w:lang w:eastAsia="zh-TW"/>
              </w:rPr>
              <w:t>E707022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)</w:t>
            </w:r>
          </w:p>
          <w:p w14:paraId="100097A0" w14:textId="77777777" w:rsidR="00206EA1" w:rsidRPr="00DE16F8" w:rsidRDefault="00206EA1" w:rsidP="00206EA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Languages</w:t>
            </w:r>
            <w:r w:rsidRPr="00DE16F8">
              <w:rPr>
                <w:rFonts w:ascii="Arial" w:hAnsi="Arial" w:cs="Arial"/>
                <w:sz w:val="20"/>
                <w:szCs w:val="20"/>
              </w:rPr>
              <w:t>: English, French, Italian, German, Spanish, Simplified Chinese, Traditional Chinese, Japanese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,</w:t>
            </w:r>
          </w:p>
          <w:p w14:paraId="33E1D021" w14:textId="01C57F8A" w:rsidR="00337D6A" w:rsidRPr="00DE16F8" w:rsidRDefault="00206EA1" w:rsidP="00206EA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Lockouts</w:t>
            </w:r>
            <w:r w:rsidRPr="00DE16F8">
              <w:rPr>
                <w:rFonts w:ascii="Arial" w:hAnsi="Arial" w:cs="Arial"/>
                <w:sz w:val="20"/>
                <w:szCs w:val="20"/>
              </w:rPr>
              <w:t>:  OSD, Power</w:t>
            </w:r>
          </w:p>
        </w:tc>
      </w:tr>
      <w:tr w:rsidR="00DE16F8" w:rsidRPr="00DE16F8" w14:paraId="7982D835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1108AB0" w14:textId="0F95CF8F" w:rsidR="00C2527E" w:rsidRPr="00DE16F8" w:rsidRDefault="00C2527E" w:rsidP="00C2527E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Mounting Options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8275039" w14:textId="77777777" w:rsidR="00C2527E" w:rsidRPr="00DE16F8" w:rsidRDefault="00C2527E" w:rsidP="00C2527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200x100mm VESA mount on rear of unit</w:t>
            </w:r>
          </w:p>
          <w:p w14:paraId="673D444A" w14:textId="019E298D" w:rsidR="00C2527E" w:rsidRPr="00DE16F8" w:rsidRDefault="00C2527E" w:rsidP="00C2527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4 Hole mounting interface on all four sides.</w:t>
            </w:r>
            <w:r w:rsidRPr="00DE16F8">
              <w:rPr>
                <w:rFonts w:ascii="Arial" w:hAnsi="Arial" w:cs="Arial"/>
                <w:sz w:val="20"/>
                <w:szCs w:val="20"/>
              </w:rPr>
              <w:br/>
              <w:t>Front mount with optional bezel kit (</w:t>
            </w:r>
            <w:proofErr w:type="spellStart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/</w:t>
            </w:r>
            <w:proofErr w:type="spellStart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Dual Touch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M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odels see Accessories tab for details) </w:t>
            </w:r>
            <w:r w:rsidRPr="00DE16F8">
              <w:rPr>
                <w:rFonts w:ascii="Arial" w:hAnsi="Arial" w:cs="Arial"/>
                <w:sz w:val="20"/>
                <w:szCs w:val="20"/>
              </w:rPr>
              <w:br/>
              <w:t>Flush mount with included brackets (</w:t>
            </w:r>
            <w:proofErr w:type="spellStart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TouchPro</w:t>
            </w:r>
            <w:proofErr w:type="spellEnd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 PCAP</w:t>
            </w:r>
            <w:r w:rsidRPr="00DE16F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 Zero-Bezel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s</w:t>
            </w:r>
            <w:r w:rsidRPr="00DE16F8">
              <w:rPr>
                <w:rFonts w:ascii="Arial" w:hAnsi="Arial" w:cs="Arial"/>
                <w:sz w:val="20"/>
                <w:szCs w:val="20"/>
              </w:rPr>
              <w:t>ee dimensional drawings for details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)</w:t>
            </w:r>
          </w:p>
          <w:p w14:paraId="62A54632" w14:textId="3471C3D1" w:rsidR="00C2527E" w:rsidRPr="00DE16F8" w:rsidRDefault="00C2527E" w:rsidP="00C2527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See dimensional drawings for details</w:t>
            </w:r>
          </w:p>
        </w:tc>
      </w:tr>
      <w:tr w:rsidR="00DE16F8" w:rsidRPr="00DE16F8" w14:paraId="7ADA58A9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750456F0" w14:textId="34DDF2EB" w:rsidR="005864AA" w:rsidRPr="00DE16F8" w:rsidRDefault="005864AA" w:rsidP="005864A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I/O Ports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42881D57" w14:textId="1E6C479E" w:rsidR="005864AA" w:rsidRPr="00DE16F8" w:rsidDel="00BD73C2" w:rsidRDefault="00344EA0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TW"/>
              </w:rPr>
              <w:t>Serial</w:t>
            </w:r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port</w:t>
            </w:r>
            <w:r w:rsidR="0095460C"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 (</w:t>
            </w:r>
            <w:r w:rsidR="005864AA"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Only available for </w:t>
            </w:r>
            <w:proofErr w:type="spellStart"/>
            <w:r w:rsidR="005864AA" w:rsidRPr="00DE16F8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="005864AA"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 Zero-Bezel and </w:t>
            </w:r>
            <w:proofErr w:type="spellStart"/>
            <w:r w:rsidR="005864AA" w:rsidRPr="00DE16F8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="005864AA"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), USB </w:t>
            </w:r>
            <w:proofErr w:type="spellStart"/>
            <w:r w:rsidR="005864AA" w:rsidRPr="00DE16F8">
              <w:rPr>
                <w:rFonts w:ascii="Arial" w:hAnsi="Arial" w:cs="Arial"/>
                <w:sz w:val="20"/>
                <w:szCs w:val="20"/>
                <w:lang w:eastAsia="zh-TW"/>
              </w:rPr>
              <w:t>TypeB</w:t>
            </w:r>
            <w:proofErr w:type="spellEnd"/>
            <w:r w:rsidR="005864AA" w:rsidRPr="00DE16F8">
              <w:rPr>
                <w:rFonts w:ascii="Arial" w:hAnsi="Arial" w:cs="Arial"/>
                <w:sz w:val="20"/>
                <w:szCs w:val="20"/>
                <w:lang w:eastAsia="zh-TW"/>
              </w:rPr>
              <w:t>, RJ45 for OSD remote key, VGA, HDMI, Display</w:t>
            </w:r>
            <w:r w:rsidR="00AE6488" w:rsidRPr="00DE16F8">
              <w:rPr>
                <w:rFonts w:ascii="Arial" w:hAnsi="Arial" w:cs="Arial"/>
                <w:sz w:val="20"/>
                <w:szCs w:val="20"/>
                <w:lang w:eastAsia="zh-TW"/>
              </w:rPr>
              <w:t>P</w:t>
            </w:r>
            <w:r w:rsidR="005864AA" w:rsidRPr="00DE16F8">
              <w:rPr>
                <w:rFonts w:ascii="Arial" w:hAnsi="Arial" w:cs="Arial"/>
                <w:sz w:val="20"/>
                <w:szCs w:val="20"/>
                <w:lang w:eastAsia="zh-TW"/>
              </w:rPr>
              <w:t>ort, 12V D/C in</w:t>
            </w:r>
          </w:p>
        </w:tc>
      </w:tr>
      <w:tr w:rsidR="00DE16F8" w:rsidRPr="00DE16F8" w14:paraId="1FE133AA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0D13625" w14:textId="77777777" w:rsidR="005864AA" w:rsidRPr="00DE16F8" w:rsidRDefault="005864AA" w:rsidP="005864A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Video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AF25613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 xml:space="preserve">HDMI V1.3 Type A receptacle for HDMI input </w:t>
            </w:r>
          </w:p>
          <w:p w14:paraId="0DDCBA93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Analog VGA on Female DB-15 connector</w:t>
            </w:r>
          </w:p>
          <w:p w14:paraId="67EE43B2" w14:textId="13AFCA59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DisplayPort V1.1a - Supports later versions of DisplayPort video input</w:t>
            </w:r>
          </w:p>
          <w:p w14:paraId="3AA80541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ADE5AE4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 xml:space="preserve">Input Video Horizontal Sync frequency range: 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30 – 82K </w:t>
            </w:r>
            <w:proofErr w:type="spellStart"/>
            <w:r w:rsidRPr="00DE16F8">
              <w:rPr>
                <w:rFonts w:ascii="Arial" w:hAnsi="Arial" w:cs="Arial"/>
                <w:sz w:val="20"/>
                <w:szCs w:val="20"/>
              </w:rPr>
              <w:t>KHz</w:t>
            </w:r>
            <w:proofErr w:type="spellEnd"/>
          </w:p>
          <w:p w14:paraId="1F51B339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Input Video Vertical Sync (frame rate) frequency range:</w:t>
            </w:r>
            <w:r w:rsidRPr="00DE16F8">
              <w:t xml:space="preserve"> </w:t>
            </w:r>
            <w:r w:rsidRPr="00DE16F8">
              <w:rPr>
                <w:rFonts w:ascii="Arial" w:hAnsi="Arial" w:cs="Arial"/>
                <w:sz w:val="20"/>
                <w:szCs w:val="20"/>
              </w:rPr>
              <w:t>50-75Hz</w:t>
            </w:r>
          </w:p>
          <w:p w14:paraId="2925880D" w14:textId="0103D440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6F8" w:rsidRPr="00DE16F8" w14:paraId="50624C5B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D87CB8A" w14:textId="77777777" w:rsidR="005864AA" w:rsidRPr="00DE16F8" w:rsidRDefault="005864AA" w:rsidP="005864A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lastRenderedPageBreak/>
              <w:t>Power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64329F2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External DC - Optional power brick (sold separately)</w:t>
            </w:r>
          </w:p>
          <w:p w14:paraId="79ACDD23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AC78B4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Monitor input power connector:  Coaxial power jack (2.0mm (+0.0 -0.1mm) pin outer diameter, 6.4mm (+/- 0.3mm) barrel inner diameter, 8.8mm (+/- 0.3mm) Barrel depth)</w:t>
            </w:r>
          </w:p>
          <w:p w14:paraId="2E9F8E4C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22CBA8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Monitor input voltage range: 12VDC +/- 5%</w:t>
            </w:r>
          </w:p>
          <w:p w14:paraId="63EBC1E6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  <w:p w14:paraId="667A7489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DE16F8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>Adapter output power connector: DC barrel plug (2.1</w:t>
            </w:r>
            <w:r w:rsidRPr="00DE16F8">
              <w:rPr>
                <w:rFonts w:ascii="Arial" w:hAnsi="Arial" w:cs="Arial"/>
                <w:b/>
                <w:sz w:val="20"/>
                <w:szCs w:val="20"/>
                <w:lang w:eastAsia="zh-TW"/>
              </w:rPr>
              <w:t xml:space="preserve">mm </w:t>
            </w:r>
            <w:r w:rsidRPr="00DE16F8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>(</w:t>
            </w:r>
            <w:r w:rsidRPr="00DE16F8">
              <w:rPr>
                <w:rFonts w:ascii="Arial" w:hAnsi="Arial" w:cs="Arial"/>
                <w:b/>
                <w:sz w:val="20"/>
                <w:szCs w:val="20"/>
              </w:rPr>
              <w:t>+/- 0.</w:t>
            </w:r>
            <w:r w:rsidRPr="00DE16F8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>1</w:t>
            </w:r>
            <w:r w:rsidRPr="00DE16F8">
              <w:rPr>
                <w:rFonts w:ascii="Arial" w:hAnsi="Arial" w:cs="Arial"/>
                <w:b/>
                <w:sz w:val="20"/>
                <w:szCs w:val="20"/>
              </w:rPr>
              <w:t>mm</w:t>
            </w:r>
            <w:r w:rsidRPr="00DE16F8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 xml:space="preserve">) pin inner diameter, 5.5mm </w:t>
            </w:r>
            <w:r w:rsidRPr="00DE16F8">
              <w:rPr>
                <w:rFonts w:ascii="Arial" w:hAnsi="Arial" w:cs="Arial"/>
                <w:b/>
                <w:sz w:val="20"/>
                <w:szCs w:val="20"/>
              </w:rPr>
              <w:t>(+/- 0.</w:t>
            </w:r>
            <w:r w:rsidRPr="00DE16F8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>05</w:t>
            </w:r>
            <w:r w:rsidRPr="00DE16F8">
              <w:rPr>
                <w:rFonts w:ascii="Arial" w:hAnsi="Arial" w:cs="Arial"/>
                <w:b/>
                <w:sz w:val="20"/>
                <w:szCs w:val="20"/>
              </w:rPr>
              <w:t xml:space="preserve">mm) </w:t>
            </w:r>
            <w:r w:rsidRPr="00DE16F8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 xml:space="preserve">barrel outer diameter, 9.5mm </w:t>
            </w:r>
            <w:r w:rsidRPr="00DE16F8">
              <w:rPr>
                <w:rFonts w:ascii="Arial" w:hAnsi="Arial" w:cs="Arial"/>
                <w:b/>
                <w:sz w:val="20"/>
                <w:szCs w:val="20"/>
              </w:rPr>
              <w:t>(+/- 0.3mm)</w:t>
            </w:r>
            <w:r w:rsidRPr="00DE16F8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 xml:space="preserve"> Barrel length)</w:t>
            </w:r>
          </w:p>
          <w:p w14:paraId="02D59FC3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  <w:p w14:paraId="585EB635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Adapter input voltage range: 100-240 VAC</w:t>
            </w:r>
          </w:p>
          <w:p w14:paraId="4480FC34" w14:textId="46DE8A71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Input frequency: 50-60 Hz</w:t>
            </w:r>
          </w:p>
          <w:p w14:paraId="1A8CC222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71FE12" w14:textId="2500600E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Power Consumption (Typical):</w:t>
            </w:r>
          </w:p>
          <w:p w14:paraId="3F92EF41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 xml:space="preserve">ON (monitor + adapter): 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27</w:t>
            </w:r>
            <w:r w:rsidRPr="00DE16F8">
              <w:rPr>
                <w:rFonts w:ascii="Arial" w:hAnsi="Arial" w:cs="Arial"/>
                <w:sz w:val="20"/>
                <w:szCs w:val="20"/>
              </w:rPr>
              <w:t>W</w:t>
            </w:r>
          </w:p>
          <w:p w14:paraId="02F16330" w14:textId="27660F25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SLEEP</w:t>
            </w:r>
            <w:bookmarkStart w:id="0" w:name="_GoBack"/>
            <w:r w:rsidR="00121DE4" w:rsidRPr="00121DE4">
              <w:rPr>
                <w:rFonts w:ascii="Arial" w:hAnsi="Arial" w:cs="Arial"/>
                <w:color w:val="FF0000"/>
                <w:sz w:val="20"/>
                <w:szCs w:val="20"/>
              </w:rPr>
              <w:t xml:space="preserve"> FROM PC</w:t>
            </w:r>
            <w:bookmarkEnd w:id="0"/>
            <w:r w:rsidRPr="00DE16F8">
              <w:rPr>
                <w:rFonts w:ascii="Arial" w:hAnsi="Arial" w:cs="Arial"/>
                <w:sz w:val="20"/>
                <w:szCs w:val="20"/>
              </w:rPr>
              <w:t xml:space="preserve"> (monitor + adapter): 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1.5</w:t>
            </w:r>
            <w:r w:rsidRPr="00DE16F8">
              <w:rPr>
                <w:rFonts w:ascii="Arial" w:hAnsi="Arial" w:cs="Arial"/>
                <w:sz w:val="20"/>
                <w:szCs w:val="20"/>
              </w:rPr>
              <w:t>W</w:t>
            </w:r>
          </w:p>
          <w:p w14:paraId="03FE5DD4" w14:textId="0176E25C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 xml:space="preserve">OFF (monitor + adapter): 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0.5</w:t>
            </w:r>
            <w:r w:rsidRPr="00DE16F8">
              <w:rPr>
                <w:rFonts w:ascii="Arial" w:hAnsi="Arial" w:cs="Arial"/>
                <w:sz w:val="20"/>
                <w:szCs w:val="20"/>
              </w:rPr>
              <w:t>W</w:t>
            </w:r>
          </w:p>
        </w:tc>
      </w:tr>
      <w:tr w:rsidR="00DE16F8" w:rsidRPr="00DE16F8" w14:paraId="6C566076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6181DB1" w14:textId="0CC23ABB" w:rsidR="005864AA" w:rsidRPr="00DE16F8" w:rsidRDefault="005864AA" w:rsidP="005864A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 xml:space="preserve">Audio 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637F8F3" w14:textId="40937BD2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DE16F8" w:rsidRPr="00DE16F8" w14:paraId="368A2D2B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8BF7512" w14:textId="77777777" w:rsidR="005864AA" w:rsidRPr="00DE16F8" w:rsidRDefault="005864AA" w:rsidP="005864A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FD8A3F1" w14:textId="11F40A0B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 xml:space="preserve">Unpackaged: </w:t>
            </w:r>
            <w:r w:rsidR="00E03A01"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16.1 lb</w:t>
            </w:r>
            <w:r w:rsidR="00E03A01" w:rsidRPr="00DE16F8">
              <w:rPr>
                <w:rFonts w:ascii="Arial" w:hAnsi="Arial" w:cs="Arial"/>
                <w:sz w:val="20"/>
                <w:szCs w:val="20"/>
                <w:lang w:eastAsia="zh-TW"/>
              </w:rPr>
              <w:t>s</w:t>
            </w:r>
            <w:r w:rsidR="00634EE2" w:rsidRPr="00DE16F8">
              <w:rPr>
                <w:rFonts w:ascii="Arial" w:hAnsi="Arial" w:cs="Arial"/>
                <w:sz w:val="20"/>
                <w:szCs w:val="20"/>
                <w:lang w:eastAsia="zh-TW"/>
              </w:rPr>
              <w:t>.</w:t>
            </w:r>
            <w:r w:rsidR="00E03A01"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E03A01"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/ </w:t>
            </w:r>
            <w:r w:rsidR="00E03A01"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7.3</w:t>
            </w:r>
            <w:r w:rsidR="00E03A01" w:rsidRPr="00DE16F8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 xml:space="preserve"> </w:t>
            </w:r>
            <w:r w:rsidR="00576D92" w:rsidRPr="00DE16F8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k</w:t>
            </w:r>
            <w:r w:rsidR="00E03A01" w:rsidRPr="00DE16F8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351660BE" w14:textId="727A3A93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 xml:space="preserve">Packaged: </w:t>
            </w:r>
            <w:r w:rsidR="00E03A01"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22.49 lb</w:t>
            </w:r>
            <w:r w:rsidR="00E03A01" w:rsidRPr="00DE16F8">
              <w:rPr>
                <w:rFonts w:ascii="Arial" w:hAnsi="Arial" w:cs="Arial"/>
                <w:sz w:val="20"/>
                <w:szCs w:val="20"/>
                <w:lang w:eastAsia="zh-TW"/>
              </w:rPr>
              <w:t>s</w:t>
            </w:r>
            <w:r w:rsidR="00634EE2" w:rsidRPr="00DE16F8">
              <w:rPr>
                <w:rFonts w:ascii="Arial" w:hAnsi="Arial" w:cs="Arial"/>
                <w:sz w:val="20"/>
                <w:szCs w:val="20"/>
                <w:lang w:eastAsia="zh-TW"/>
              </w:rPr>
              <w:t>.</w:t>
            </w:r>
            <w:r w:rsidR="00E03A01"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E03A01"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/ </w:t>
            </w:r>
            <w:r w:rsidR="00E03A01"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10.2 </w:t>
            </w:r>
            <w:r w:rsidR="00576D92" w:rsidRPr="00DE16F8">
              <w:rPr>
                <w:rFonts w:ascii="Arial" w:hAnsi="Arial" w:cs="Arial"/>
                <w:sz w:val="20"/>
                <w:szCs w:val="20"/>
              </w:rPr>
              <w:t>k</w:t>
            </w:r>
            <w:r w:rsidR="00E03A01" w:rsidRPr="00DE16F8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DE16F8" w:rsidRPr="00DE16F8" w14:paraId="1965D886" w14:textId="77777777" w:rsidTr="00D417C5">
        <w:trPr>
          <w:cantSplit/>
          <w:trHeight w:val="314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BD5A4F5" w14:textId="6BC9ABF7" w:rsidR="005864AA" w:rsidRPr="00DE16F8" w:rsidRDefault="005864AA" w:rsidP="005864A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Dimensions (H x W x D)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09A7745" w14:textId="77777777" w:rsidR="00CA5A42" w:rsidRPr="00DE16F8" w:rsidRDefault="00CA5A42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Unpackaged:</w:t>
            </w:r>
          </w:p>
          <w:p w14:paraId="4D196315" w14:textId="0F41F681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proofErr w:type="spellStart"/>
            <w:r w:rsidRPr="00DE16F8">
              <w:rPr>
                <w:rFonts w:ascii="Arial" w:hAnsi="Arial" w:cs="Arial"/>
                <w:sz w:val="20"/>
                <w:szCs w:val="20"/>
              </w:rPr>
              <w:t>IntelliTouch</w:t>
            </w:r>
            <w:proofErr w:type="spellEnd"/>
            <w:r w:rsidRPr="00DE16F8">
              <w:rPr>
                <w:rFonts w:ascii="Arial" w:hAnsi="Arial" w:cs="Arial"/>
                <w:sz w:val="20"/>
                <w:szCs w:val="20"/>
              </w:rPr>
              <w:t>: 24.93</w:t>
            </w: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x 14.74</w:t>
            </w: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x 1.65</w:t>
            </w: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/ 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633.2 x 374.4 x 41.8 mm  </w:t>
            </w:r>
          </w:p>
          <w:p w14:paraId="61FAEE60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proofErr w:type="spellStart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 Dual Touch</w:t>
            </w:r>
            <w:r w:rsidRPr="00DE16F8">
              <w:rPr>
                <w:rFonts w:ascii="Arial" w:hAnsi="Arial" w:cs="Arial"/>
                <w:sz w:val="20"/>
                <w:szCs w:val="20"/>
              </w:rPr>
              <w:t>: 24.93</w:t>
            </w: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x 14.74</w:t>
            </w: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x 1.65</w:t>
            </w: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/ 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633.2 x 374.4 x 41.8 mm </w:t>
            </w:r>
          </w:p>
          <w:p w14:paraId="7297B93B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 w:eastAsia="zh-TW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de-DE" w:eastAsia="zh-TW"/>
              </w:rPr>
              <w:t>IntelliTouch Zero-Bezel</w:t>
            </w:r>
            <w:r w:rsidRPr="00DE16F8">
              <w:rPr>
                <w:rFonts w:ascii="Arial" w:hAnsi="Arial" w:cs="Arial"/>
                <w:sz w:val="20"/>
                <w:szCs w:val="20"/>
                <w:lang w:val="de-DE"/>
              </w:rPr>
              <w:t>: 25.36</w:t>
            </w:r>
            <w:r w:rsidRPr="00DE16F8">
              <w:rPr>
                <w:rFonts w:ascii="Arial" w:hAnsi="Arial" w:cs="Arial"/>
                <w:sz w:val="20"/>
                <w:szCs w:val="20"/>
                <w:lang w:val="de-DE" w:eastAsia="zh-TW"/>
              </w:rPr>
              <w:t>”</w:t>
            </w:r>
            <w:r w:rsidRPr="00DE16F8">
              <w:rPr>
                <w:rFonts w:ascii="Arial" w:hAnsi="Arial" w:cs="Arial"/>
                <w:sz w:val="20"/>
                <w:szCs w:val="20"/>
                <w:lang w:val="de-DE"/>
              </w:rPr>
              <w:t xml:space="preserve"> x 15.29</w:t>
            </w:r>
            <w:r w:rsidRPr="00DE16F8">
              <w:rPr>
                <w:rFonts w:ascii="Arial" w:hAnsi="Arial" w:cs="Arial"/>
                <w:sz w:val="20"/>
                <w:szCs w:val="20"/>
                <w:lang w:val="de-DE" w:eastAsia="zh-TW"/>
              </w:rPr>
              <w:t>”</w:t>
            </w:r>
            <w:r w:rsidRPr="00DE16F8">
              <w:rPr>
                <w:rFonts w:ascii="Arial" w:hAnsi="Arial" w:cs="Arial"/>
                <w:sz w:val="20"/>
                <w:szCs w:val="20"/>
                <w:lang w:val="de-DE"/>
              </w:rPr>
              <w:t xml:space="preserve"> x 1.56</w:t>
            </w:r>
            <w:r w:rsidRPr="00DE16F8">
              <w:rPr>
                <w:rFonts w:ascii="Arial" w:hAnsi="Arial" w:cs="Arial"/>
                <w:sz w:val="20"/>
                <w:szCs w:val="20"/>
                <w:lang w:val="de-DE" w:eastAsia="zh-TW"/>
              </w:rPr>
              <w:t>”</w:t>
            </w:r>
            <w:r w:rsidRPr="00DE16F8">
              <w:rPr>
                <w:rFonts w:ascii="Arial" w:hAnsi="Arial" w:cs="Arial" w:hint="eastAsia"/>
                <w:sz w:val="20"/>
                <w:szCs w:val="20"/>
                <w:lang w:val="de-DE" w:eastAsia="zh-TW"/>
              </w:rPr>
              <w:t xml:space="preserve"> / </w:t>
            </w:r>
            <w:r w:rsidRPr="00DE16F8">
              <w:rPr>
                <w:rFonts w:ascii="Arial" w:hAnsi="Arial" w:cs="Arial"/>
                <w:sz w:val="20"/>
                <w:szCs w:val="20"/>
                <w:lang w:val="de-DE"/>
              </w:rPr>
              <w:t>644.2 x 388.4 x 39.6 mm</w:t>
            </w:r>
          </w:p>
          <w:p w14:paraId="41A9FCE7" w14:textId="77777777" w:rsidR="005864AA" w:rsidRPr="00DE16F8" w:rsidRDefault="005864AA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proofErr w:type="spellStart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TouchPro</w:t>
            </w:r>
            <w:proofErr w:type="spellEnd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 PCAP</w:t>
            </w:r>
            <w:r w:rsidRPr="00DE16F8">
              <w:rPr>
                <w:rFonts w:ascii="Arial" w:hAnsi="Arial" w:cs="Arial"/>
                <w:sz w:val="20"/>
                <w:szCs w:val="20"/>
              </w:rPr>
              <w:t>: 25.36</w:t>
            </w: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x 15.29</w:t>
            </w: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x 1.56</w:t>
            </w: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/ 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644.2 x 388.4 x 39.6 mm </w:t>
            </w:r>
          </w:p>
          <w:p w14:paraId="7E262BA8" w14:textId="2BACC204" w:rsidR="005864AA" w:rsidRPr="00DE16F8" w:rsidRDefault="00CA5A42" w:rsidP="005864A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Packaged:</w:t>
            </w:r>
            <w:r w:rsidR="005864AA" w:rsidRPr="00DE16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4AA"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30.79” x 20.87” x 7.87” </w:t>
            </w:r>
            <w:r w:rsidR="005864AA"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/ </w:t>
            </w:r>
            <w:r w:rsidR="005864AA" w:rsidRPr="00DE16F8">
              <w:rPr>
                <w:rFonts w:ascii="Arial" w:hAnsi="Arial" w:cs="Arial"/>
                <w:sz w:val="20"/>
                <w:szCs w:val="20"/>
                <w:lang w:eastAsia="zh-TW"/>
              </w:rPr>
              <w:t>782 x 53</w:t>
            </w:r>
            <w:r w:rsidR="005864AA"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0</w:t>
            </w:r>
            <w:r w:rsidR="005864AA"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 x 20</w:t>
            </w:r>
            <w:r w:rsidR="005864AA"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0</w:t>
            </w:r>
            <w:r w:rsidR="005864AA"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 </w:t>
            </w:r>
            <w:r w:rsidR="005864AA"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m</w:t>
            </w:r>
            <w:r w:rsidR="005864AA" w:rsidRPr="00DE16F8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DE16F8" w:rsidRPr="00DE16F8" w14:paraId="548C036D" w14:textId="77777777" w:rsidTr="000C5B20">
        <w:trPr>
          <w:cantSplit/>
          <w:trHeight w:val="431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7C7E49A" w14:textId="77777777" w:rsidR="00547F6A" w:rsidRPr="00DE16F8" w:rsidRDefault="00547F6A" w:rsidP="00547F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Temperature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2538A6C" w14:textId="77777777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Operating: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0° C to 40° C / 32° F to 104° F</w:t>
            </w:r>
          </w:p>
          <w:p w14:paraId="0A720DE7" w14:textId="39F24F57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Storage: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-20° C to 60° C / -4° F to 140° F</w:t>
            </w:r>
          </w:p>
        </w:tc>
      </w:tr>
      <w:tr w:rsidR="00DE16F8" w:rsidRPr="00DE16F8" w14:paraId="0D8930D7" w14:textId="77777777" w:rsidTr="000C5B20">
        <w:trPr>
          <w:cantSplit/>
          <w:trHeight w:val="494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A6C4265" w14:textId="77777777" w:rsidR="00547F6A" w:rsidRPr="00DE16F8" w:rsidRDefault="00547F6A" w:rsidP="00547F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Humidity (non-condensing)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E1298E0" w14:textId="77777777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Operating: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20% - 80%</w:t>
            </w:r>
          </w:p>
          <w:p w14:paraId="7F8E34B6" w14:textId="4A7F8D1C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sz w:val="20"/>
                <w:szCs w:val="20"/>
              </w:rPr>
              <w:t>Storage: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10% - 95%</w:t>
            </w:r>
          </w:p>
        </w:tc>
      </w:tr>
      <w:tr w:rsidR="00DE16F8" w:rsidRPr="00DE16F8" w14:paraId="6CAAF7AB" w14:textId="77777777" w:rsidTr="000C5B20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323725C" w14:textId="77777777" w:rsidR="00547F6A" w:rsidRPr="00DE16F8" w:rsidRDefault="00547F6A" w:rsidP="00547F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Regulatory approvals and declarations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A554CCE" w14:textId="77777777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  <w:lang w:val="pt-BR" w:eastAsia="zh-TW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pt-BR"/>
              </w:rPr>
              <w:t xml:space="preserve">Australia </w:t>
            </w:r>
            <w:r w:rsidRPr="00DE16F8">
              <w:rPr>
                <w:rFonts w:ascii="Arial" w:hAnsi="Arial" w:cs="Arial" w:hint="eastAsia"/>
                <w:sz w:val="20"/>
                <w:szCs w:val="20"/>
                <w:lang w:val="pt-BR" w:eastAsia="zh-TW"/>
              </w:rPr>
              <w:t>RCM</w:t>
            </w:r>
          </w:p>
          <w:p w14:paraId="55704850" w14:textId="77777777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pt-BR"/>
              </w:rPr>
              <w:t>Canada cUL, IC</w:t>
            </w:r>
          </w:p>
          <w:p w14:paraId="4F92F7DC" w14:textId="77777777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pt-BR"/>
              </w:rPr>
              <w:t>China CCC</w:t>
            </w:r>
          </w:p>
          <w:p w14:paraId="543B81BF" w14:textId="77777777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  <w:lang w:val="pt-BR" w:eastAsia="zh-TW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pt-BR"/>
              </w:rPr>
              <w:t>Europe CE</w:t>
            </w:r>
            <w:r w:rsidRPr="00DE16F8">
              <w:rPr>
                <w:rFonts w:ascii="Arial" w:hAnsi="Arial" w:cs="Arial" w:hint="eastAsia"/>
                <w:sz w:val="20"/>
                <w:szCs w:val="20"/>
                <w:lang w:val="pt-BR" w:eastAsia="zh-TW"/>
              </w:rPr>
              <w:t xml:space="preserve">, TUV </w:t>
            </w:r>
          </w:p>
          <w:p w14:paraId="09ED5987" w14:textId="77777777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pt-BR"/>
              </w:rPr>
              <w:t>Japan VCCI</w:t>
            </w:r>
          </w:p>
          <w:p w14:paraId="71903B0D" w14:textId="77777777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  <w:lang w:val="pt-BR" w:eastAsia="zh-TW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pt-BR"/>
              </w:rPr>
              <w:t>Korea KCC</w:t>
            </w:r>
          </w:p>
          <w:p w14:paraId="4536459A" w14:textId="77777777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  <w:lang w:val="pt-BR" w:eastAsia="zh-TW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pt-BR"/>
              </w:rPr>
              <w:t xml:space="preserve">Mexico </w:t>
            </w:r>
            <w:r w:rsidRPr="00DE16F8">
              <w:rPr>
                <w:rFonts w:ascii="Arial" w:hAnsi="Arial" w:cs="Arial" w:hint="eastAsia"/>
                <w:sz w:val="20"/>
                <w:szCs w:val="20"/>
                <w:lang w:val="pt-BR" w:eastAsia="zh-TW"/>
              </w:rPr>
              <w:t>CoC</w:t>
            </w:r>
          </w:p>
          <w:p w14:paraId="4E1903BB" w14:textId="77777777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Taiwan BSMI</w:t>
            </w:r>
          </w:p>
          <w:p w14:paraId="30B0EE28" w14:textId="77777777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United States UL, FCC</w:t>
            </w:r>
          </w:p>
          <w:p w14:paraId="0EAD4A7A" w14:textId="77777777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International CB</w:t>
            </w:r>
          </w:p>
          <w:p w14:paraId="2F370441" w14:textId="290EEAE9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RoHS, China RoHS, WEEE</w:t>
            </w:r>
          </w:p>
        </w:tc>
      </w:tr>
      <w:tr w:rsidR="00DE16F8" w:rsidRPr="00DE16F8" w14:paraId="3D651BED" w14:textId="77777777" w:rsidTr="00D417C5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FAB3046" w14:textId="2CBE218B" w:rsidR="00547F6A" w:rsidRPr="00DE16F8" w:rsidRDefault="00547F6A" w:rsidP="00547F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lastRenderedPageBreak/>
              <w:t>Compliance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28F8A5C" w14:textId="5058966F" w:rsidR="00FE637D" w:rsidRPr="00FE637D" w:rsidRDefault="00FE637D" w:rsidP="00FE637D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GLI 27 kV air / 8 kV contact ESD compliant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TouchPro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PCAP only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</w:p>
          <w:p w14:paraId="47BBB620" w14:textId="77777777" w:rsidR="00FE637D" w:rsidRDefault="00FE637D" w:rsidP="00FE637D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UL 60950 ball-drop compliant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TouchPro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PCAP only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</w:p>
          <w:p w14:paraId="4567E265" w14:textId="0746C724" w:rsidR="00547F6A" w:rsidRPr="00DE16F8" w:rsidDel="00D417C5" w:rsidRDefault="00FE637D" w:rsidP="00FE637D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IK07 impact compliant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TouchPro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PCAP only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</w:p>
        </w:tc>
      </w:tr>
      <w:tr w:rsidR="00DE16F8" w:rsidRPr="00DE16F8" w14:paraId="38C5EEA4" w14:textId="77777777" w:rsidTr="000C5B20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5EC54F4" w14:textId="77777777" w:rsidR="00547F6A" w:rsidRPr="00DE16F8" w:rsidRDefault="00547F6A" w:rsidP="00547F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C56B626" w14:textId="77777777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3 years</w:t>
            </w:r>
          </w:p>
          <w:p w14:paraId="10661F28" w14:textId="3B83DF21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6F8" w:rsidRPr="00DE16F8" w14:paraId="3D5DA0F7" w14:textId="77777777" w:rsidTr="00D417C5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C60CA65" w14:textId="77777777" w:rsidR="00547F6A" w:rsidRPr="00DE16F8" w:rsidRDefault="00547F6A" w:rsidP="00547F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Additional Service Offerings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9C3F368" w14:textId="6596B0E9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6F8" w:rsidRPr="00DE16F8" w14:paraId="7E1D3DDD" w14:textId="77777777" w:rsidTr="00D417C5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BF508CF" w14:textId="77777777" w:rsidR="00547F6A" w:rsidRPr="00DE16F8" w:rsidRDefault="00547F6A" w:rsidP="00547F6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Extended Warranty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827AFD1" w14:textId="34472A49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Elo P/N: E188404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5460C" w:rsidRPr="00DE16F8">
              <w:rPr>
                <w:rFonts w:ascii="Arial" w:hAnsi="Arial" w:cs="Arial"/>
                <w:sz w:val="20"/>
                <w:szCs w:val="20"/>
              </w:rPr>
              <w:t>1-year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extended warranty</w:t>
            </w:r>
          </w:p>
          <w:p w14:paraId="7F947A1A" w14:textId="6289860A" w:rsidR="00547F6A" w:rsidRPr="00DE16F8" w:rsidRDefault="00547F6A" w:rsidP="00547F6A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Elo P/N: E572038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5460C" w:rsidRPr="00DE16F8">
              <w:rPr>
                <w:rFonts w:ascii="Arial" w:hAnsi="Arial" w:cs="Arial"/>
                <w:sz w:val="20"/>
                <w:szCs w:val="20"/>
              </w:rPr>
              <w:t>2-year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extended warranty</w:t>
            </w:r>
          </w:p>
        </w:tc>
      </w:tr>
      <w:tr w:rsidR="00DE16F8" w:rsidRPr="00DE16F8" w14:paraId="1B90190E" w14:textId="77777777" w:rsidTr="00D417C5">
        <w:trPr>
          <w:cantSplit/>
          <w:trHeight w:val="29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C9A2ADD" w14:textId="6F65C240" w:rsidR="005864AA" w:rsidRPr="00DE16F8" w:rsidRDefault="005864AA" w:rsidP="005864A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Other Features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16B4703" w14:textId="77777777" w:rsidR="005864AA" w:rsidRPr="00DE16F8" w:rsidRDefault="005864AA" w:rsidP="005864A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6F8" w:rsidRPr="00DE16F8" w14:paraId="7C4CB144" w14:textId="77777777" w:rsidTr="00D417C5">
        <w:trPr>
          <w:cantSplit/>
          <w:trHeight w:val="29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426CA04" w14:textId="72B5C9F0" w:rsidR="005864AA" w:rsidRPr="00DE16F8" w:rsidRDefault="005864AA" w:rsidP="005864A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Sealing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F20E70E" w14:textId="77777777" w:rsidR="005864AA" w:rsidRPr="00DE16F8" w:rsidRDefault="005864AA" w:rsidP="005864A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6F8" w:rsidRPr="00DE16F8" w14:paraId="3458B653" w14:textId="77777777" w:rsidTr="000C5B20">
        <w:trPr>
          <w:cantSplit/>
          <w:trHeight w:val="29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2DB4264" w14:textId="77777777" w:rsidR="005864AA" w:rsidRPr="00DE16F8" w:rsidRDefault="005864AA" w:rsidP="005864A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MTBF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08EE0F3" w14:textId="305188AF" w:rsidR="005864AA" w:rsidRPr="00DE16F8" w:rsidRDefault="00547F6A" w:rsidP="005864A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5</w:t>
            </w:r>
            <w:r w:rsidR="005864AA" w:rsidRPr="00DE16F8">
              <w:rPr>
                <w:rFonts w:ascii="Arial" w:hAnsi="Arial" w:cs="Arial"/>
                <w:sz w:val="20"/>
                <w:szCs w:val="20"/>
              </w:rPr>
              <w:t>0,000 hours demonstrated</w:t>
            </w:r>
          </w:p>
        </w:tc>
      </w:tr>
      <w:tr w:rsidR="005864AA" w:rsidRPr="00DE16F8" w14:paraId="12E58A7E" w14:textId="77777777" w:rsidTr="000C5B20">
        <w:trPr>
          <w:cantSplit/>
          <w:trHeight w:val="29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A57654B" w14:textId="77777777" w:rsidR="005864AA" w:rsidRPr="00DE16F8" w:rsidRDefault="005864AA" w:rsidP="005864AA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Box contents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54B1085" w14:textId="77777777" w:rsidR="00846C88" w:rsidRPr="00DE16F8" w:rsidRDefault="00846C88" w:rsidP="00846C88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HDMI cable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C586D8" w14:textId="77777777" w:rsidR="00846C88" w:rsidRPr="00DE16F8" w:rsidRDefault="00846C88" w:rsidP="00846C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Touch USB Cable</w:t>
            </w:r>
          </w:p>
          <w:p w14:paraId="13D30615" w14:textId="77777777" w:rsidR="00846C88" w:rsidRPr="00DE16F8" w:rsidRDefault="00846C88" w:rsidP="00846C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VGA Cable</w:t>
            </w:r>
          </w:p>
          <w:p w14:paraId="219CFF9D" w14:textId="77777777" w:rsidR="00846C88" w:rsidRPr="00DE16F8" w:rsidRDefault="00846C88" w:rsidP="00846C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Remote OSD</w:t>
            </w:r>
          </w:p>
          <w:p w14:paraId="1F06F56A" w14:textId="6985923C" w:rsidR="00846C88" w:rsidRPr="00DE16F8" w:rsidRDefault="00846C88" w:rsidP="00846C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Flush Mount Brackets w/Screws (</w:t>
            </w:r>
            <w:proofErr w:type="spellStart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TouchPro</w:t>
            </w:r>
            <w:proofErr w:type="spellEnd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 PCAP</w:t>
            </w:r>
            <w:r w:rsidRPr="00DE16F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 Zero-Bezel</w:t>
            </w:r>
            <w:r w:rsidRPr="00DE16F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13D22DB" w14:textId="53AE4240" w:rsidR="00846C88" w:rsidRPr="00DE16F8" w:rsidRDefault="00846C88" w:rsidP="00846C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 xml:space="preserve">“L” (Side </w:t>
            </w:r>
            <w:r w:rsidR="001F6881" w:rsidRPr="00DE16F8">
              <w:rPr>
                <w:rFonts w:ascii="Arial" w:hAnsi="Arial" w:cs="Arial"/>
                <w:sz w:val="20"/>
                <w:szCs w:val="20"/>
              </w:rPr>
              <w:t xml:space="preserve">Mount) </w:t>
            </w:r>
            <w:r w:rsidRPr="00DE16F8">
              <w:rPr>
                <w:rFonts w:ascii="Arial" w:hAnsi="Arial" w:cs="Arial"/>
                <w:sz w:val="20"/>
                <w:szCs w:val="20"/>
              </w:rPr>
              <w:t>Brackets w/Screws (</w:t>
            </w:r>
            <w:proofErr w:type="spellStart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DE16F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 xml:space="preserve"> Dual Touch</w:t>
            </w:r>
            <w:r w:rsidRPr="00DE16F8">
              <w:rPr>
                <w:rFonts w:ascii="Arial" w:hAnsi="Arial" w:cs="Arial"/>
                <w:sz w:val="20"/>
                <w:szCs w:val="20"/>
              </w:rPr>
              <w:t xml:space="preserve"> Models)</w:t>
            </w:r>
          </w:p>
          <w:p w14:paraId="216ED7D8" w14:textId="77777777" w:rsidR="00846C88" w:rsidRPr="00DE16F8" w:rsidRDefault="00846C88" w:rsidP="00846C88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Quick Install Guide</w:t>
            </w:r>
          </w:p>
          <w:p w14:paraId="345B3A5C" w14:textId="77777777" w:rsidR="00846C88" w:rsidRPr="00DE16F8" w:rsidRDefault="00846C88" w:rsidP="00846C88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EEI Label</w:t>
            </w:r>
          </w:p>
          <w:p w14:paraId="5EE85A85" w14:textId="2ADAA5F1" w:rsidR="005864AA" w:rsidRPr="00DE16F8" w:rsidRDefault="00846C88" w:rsidP="00846C8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Japan Class-B TM info sheet</w:t>
            </w:r>
          </w:p>
        </w:tc>
      </w:tr>
    </w:tbl>
    <w:p w14:paraId="0AFEC603" w14:textId="77777777" w:rsidR="00F95155" w:rsidRPr="00DE16F8" w:rsidRDefault="00F95155">
      <w:pPr>
        <w:rPr>
          <w:rFonts w:ascii="Arial" w:hAnsi="Arial" w:cs="Arial"/>
          <w:sz w:val="20"/>
          <w:szCs w:val="20"/>
        </w:rPr>
      </w:pPr>
    </w:p>
    <w:p w14:paraId="6AFF2A71" w14:textId="77777777" w:rsidR="0091315C" w:rsidRPr="00DE16F8" w:rsidRDefault="0091315C">
      <w:pPr>
        <w:rPr>
          <w:rFonts w:ascii="Arial" w:hAnsi="Arial" w:cs="Arial"/>
          <w:sz w:val="20"/>
          <w:szCs w:val="20"/>
        </w:rPr>
      </w:pPr>
    </w:p>
    <w:tbl>
      <w:tblPr>
        <w:tblW w:w="89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2291"/>
        <w:gridCol w:w="1469"/>
        <w:gridCol w:w="1318"/>
        <w:gridCol w:w="1153"/>
        <w:gridCol w:w="1280"/>
      </w:tblGrid>
      <w:tr w:rsidR="00DE16F8" w:rsidRPr="00DE16F8" w14:paraId="19F9D0D1" w14:textId="77777777" w:rsidTr="00220E1C">
        <w:trPr>
          <w:cantSplit/>
          <w:trHeight w:val="394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28ABC18B" w14:textId="77777777" w:rsidR="00C83D8E" w:rsidRPr="00DE16F8" w:rsidRDefault="00C83D8E" w:rsidP="00220E1C">
            <w:pPr>
              <w:pStyle w:val="Heading1"/>
              <w:jc w:val="center"/>
              <w:rPr>
                <w:szCs w:val="20"/>
              </w:rPr>
            </w:pPr>
            <w:r w:rsidRPr="00DE16F8">
              <w:rPr>
                <w:szCs w:val="20"/>
              </w:rPr>
              <w:t>Part Number</w:t>
            </w: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602CB3F5" w14:textId="77777777" w:rsidR="00C83D8E" w:rsidRPr="00DE16F8" w:rsidRDefault="00C83D8E" w:rsidP="00220E1C">
            <w:pPr>
              <w:pStyle w:val="Heading1"/>
              <w:jc w:val="center"/>
              <w:rPr>
                <w:szCs w:val="20"/>
              </w:rPr>
            </w:pPr>
            <w:r w:rsidRPr="00DE16F8">
              <w:rPr>
                <w:szCs w:val="20"/>
              </w:rPr>
              <w:t>Part Description</w:t>
            </w:r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2E009C44" w14:textId="77777777" w:rsidR="00C83D8E" w:rsidRPr="00DE16F8" w:rsidRDefault="00C83D8E" w:rsidP="00220E1C">
            <w:pPr>
              <w:pStyle w:val="Heading1"/>
              <w:jc w:val="center"/>
              <w:rPr>
                <w:szCs w:val="20"/>
              </w:rPr>
            </w:pPr>
            <w:r w:rsidRPr="00DE16F8">
              <w:rPr>
                <w:szCs w:val="20"/>
              </w:rPr>
              <w:br w:type="page"/>
            </w:r>
            <w:r w:rsidRPr="00DE16F8">
              <w:rPr>
                <w:szCs w:val="20"/>
              </w:rPr>
              <w:br w:type="page"/>
              <w:t>Touch Technology</w:t>
            </w: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6877A382" w14:textId="77777777" w:rsidR="00C83D8E" w:rsidRPr="00DE16F8" w:rsidRDefault="00C83D8E" w:rsidP="00220E1C">
            <w:pPr>
              <w:pStyle w:val="Heading1"/>
              <w:jc w:val="center"/>
              <w:rPr>
                <w:szCs w:val="20"/>
              </w:rPr>
            </w:pPr>
            <w:r w:rsidRPr="00DE16F8">
              <w:rPr>
                <w:szCs w:val="20"/>
              </w:rPr>
              <w:t>Surface Treatment</w:t>
            </w: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50C8A504" w14:textId="77777777" w:rsidR="00C83D8E" w:rsidRPr="00DE16F8" w:rsidRDefault="00C83D8E" w:rsidP="00220E1C">
            <w:pPr>
              <w:pStyle w:val="Heading1"/>
              <w:jc w:val="center"/>
              <w:rPr>
                <w:szCs w:val="20"/>
              </w:rPr>
            </w:pPr>
            <w:r w:rsidRPr="00DE16F8">
              <w:rPr>
                <w:szCs w:val="20"/>
              </w:rPr>
              <w:t>Touch Interface</w:t>
            </w: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3C6F6EC8" w14:textId="77777777" w:rsidR="00C83D8E" w:rsidRPr="00DE16F8" w:rsidRDefault="00C83D8E" w:rsidP="00220E1C">
            <w:pPr>
              <w:pStyle w:val="Heading1"/>
              <w:jc w:val="center"/>
              <w:rPr>
                <w:szCs w:val="20"/>
              </w:rPr>
            </w:pPr>
            <w:r w:rsidRPr="00DE16F8">
              <w:rPr>
                <w:szCs w:val="20"/>
              </w:rPr>
              <w:t>Color</w:t>
            </w:r>
          </w:p>
        </w:tc>
      </w:tr>
      <w:tr w:rsidR="00DE16F8" w:rsidRPr="00DE16F8" w14:paraId="1C7750FD" w14:textId="77777777" w:rsidTr="00B2626C">
        <w:trPr>
          <w:cantSplit/>
          <w:trHeight w:val="247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90211BF" w14:textId="5C08EE6B" w:rsidR="00C83D8E" w:rsidRPr="00DE16F8" w:rsidRDefault="00C83D8E" w:rsidP="00C83D8E">
            <w:r w:rsidRPr="00DE16F8">
              <w:t xml:space="preserve">E335488 </w:t>
            </w: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F6F9BA8" w14:textId="5DAF76E8" w:rsidR="00C83D8E" w:rsidRPr="00DE16F8" w:rsidRDefault="00C83D8E" w:rsidP="00C83D8E">
            <w:pPr>
              <w:rPr>
                <w:lang w:val="de-DE"/>
              </w:rPr>
            </w:pPr>
            <w:r w:rsidRPr="00DE16F8">
              <w:t>ET2794L-4CWB-0-ST-ZB-NPB-G</w:t>
            </w:r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7B382F9" w14:textId="2F717BAC" w:rsidR="00C83D8E" w:rsidRPr="00DE16F8" w:rsidRDefault="00C83D8E" w:rsidP="00C83D8E">
            <w:pPr>
              <w:spacing w:before="40" w:after="40"/>
            </w:pPr>
            <w:proofErr w:type="spellStart"/>
            <w:r w:rsidRPr="00DE16F8">
              <w:rPr>
                <w:lang w:eastAsia="zh-TW"/>
              </w:rPr>
              <w:t>IntelliTouch</w:t>
            </w:r>
            <w:proofErr w:type="spellEnd"/>
            <w:r w:rsidRPr="00DE16F8">
              <w:rPr>
                <w:lang w:eastAsia="zh-TW"/>
              </w:rPr>
              <w:t xml:space="preserve"> Zero-Bezel</w:t>
            </w: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CB48FE8" w14:textId="0D45C381" w:rsidR="00C83D8E" w:rsidRPr="00DE16F8" w:rsidRDefault="00C83D8E" w:rsidP="00C83D8E">
            <w:pPr>
              <w:spacing w:before="40" w:after="40"/>
            </w:pPr>
            <w:r w:rsidRPr="00DE16F8">
              <w:t>Clear</w:t>
            </w: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6017E16" w14:textId="77777777" w:rsidR="00C83D8E" w:rsidRPr="00DE16F8" w:rsidRDefault="00C83D8E" w:rsidP="00C83D8E">
            <w:pPr>
              <w:spacing w:before="40" w:after="40"/>
            </w:pPr>
            <w:r w:rsidRPr="00DE16F8">
              <w:t>Dual serial/USB2.0</w:t>
            </w: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24F04C9" w14:textId="77777777" w:rsidR="00C83D8E" w:rsidRPr="00DE16F8" w:rsidRDefault="00C83D8E" w:rsidP="00C83D8E">
            <w:pPr>
              <w:spacing w:before="40" w:after="40"/>
            </w:pPr>
            <w:r w:rsidRPr="00DE16F8">
              <w:t>Black</w:t>
            </w:r>
          </w:p>
        </w:tc>
      </w:tr>
      <w:tr w:rsidR="00DE16F8" w:rsidRPr="00DE16F8" w14:paraId="0FD601D3" w14:textId="77777777" w:rsidTr="00B2626C">
        <w:trPr>
          <w:cantSplit/>
          <w:trHeight w:val="247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86AB5B4" w14:textId="2FA243B6" w:rsidR="00C83D8E" w:rsidRPr="00DE16F8" w:rsidRDefault="00C83D8E" w:rsidP="00C83D8E">
            <w:r w:rsidRPr="00DE16F8">
              <w:t xml:space="preserve">E329077 </w:t>
            </w: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0C99249" w14:textId="7F0C68DE" w:rsidR="00C83D8E" w:rsidRPr="00DE16F8" w:rsidRDefault="00C83D8E" w:rsidP="00C83D8E">
            <w:pPr>
              <w:rPr>
                <w:lang w:val="de-DE"/>
              </w:rPr>
            </w:pPr>
            <w:r w:rsidRPr="00DE16F8">
              <w:rPr>
                <w:lang w:val="da-DK"/>
              </w:rPr>
              <w:t>ET2794L-8UWB-0-DT-NPB-G</w:t>
            </w:r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FFDB077" w14:textId="1A1FFEFE" w:rsidR="00C83D8E" w:rsidRPr="00DE16F8" w:rsidRDefault="00C83D8E" w:rsidP="00C83D8E">
            <w:pPr>
              <w:spacing w:before="40" w:after="40"/>
            </w:pPr>
            <w:r w:rsidRPr="00DE16F8">
              <w:rPr>
                <w:lang w:val="da-DK" w:eastAsia="zh-TW"/>
              </w:rPr>
              <w:t>IntelliTouch Dual Touch</w:t>
            </w: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267BD0A" w14:textId="4869E183" w:rsidR="00C83D8E" w:rsidRPr="00DE16F8" w:rsidRDefault="00C83D8E" w:rsidP="00C83D8E">
            <w:pPr>
              <w:spacing w:before="40" w:after="40"/>
            </w:pPr>
            <w:r w:rsidRPr="00DE16F8">
              <w:t>Clear</w:t>
            </w: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0CC138F" w14:textId="77777777" w:rsidR="00C83D8E" w:rsidRPr="00DE16F8" w:rsidRDefault="00C83D8E" w:rsidP="00C83D8E">
            <w:pPr>
              <w:spacing w:before="40" w:after="40"/>
            </w:pPr>
            <w:r w:rsidRPr="00DE16F8">
              <w:t>USB2.0</w:t>
            </w: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0171039" w14:textId="77777777" w:rsidR="00C83D8E" w:rsidRPr="00DE16F8" w:rsidRDefault="00C83D8E" w:rsidP="00C83D8E">
            <w:pPr>
              <w:spacing w:before="40" w:after="40"/>
            </w:pPr>
            <w:r w:rsidRPr="00DE16F8">
              <w:t>Black</w:t>
            </w:r>
          </w:p>
        </w:tc>
      </w:tr>
      <w:tr w:rsidR="00DE16F8" w:rsidRPr="00DE16F8" w14:paraId="7B6A4FE1" w14:textId="77777777" w:rsidTr="00B2626C">
        <w:trPr>
          <w:cantSplit/>
          <w:trHeight w:val="247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010A817" w14:textId="588610F1" w:rsidR="00C83D8E" w:rsidRPr="00DE16F8" w:rsidRDefault="00C83D8E" w:rsidP="00C83D8E">
            <w:r w:rsidRPr="00DE16F8">
              <w:t xml:space="preserve">E329262 </w:t>
            </w: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A0D3079" w14:textId="2A44D002" w:rsidR="00C83D8E" w:rsidRPr="00DE16F8" w:rsidRDefault="00C83D8E" w:rsidP="00C83D8E">
            <w:pPr>
              <w:rPr>
                <w:lang w:val="de-DE"/>
              </w:rPr>
            </w:pPr>
            <w:r w:rsidRPr="00DE16F8">
              <w:t>ET2794L-8CWB-0-ST-NPB-G</w:t>
            </w:r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709697A" w14:textId="2CECAA21" w:rsidR="00C83D8E" w:rsidRPr="00DE16F8" w:rsidRDefault="00C83D8E" w:rsidP="00C83D8E">
            <w:pPr>
              <w:spacing w:before="40" w:after="40"/>
            </w:pPr>
            <w:r w:rsidRPr="00DE16F8">
              <w:rPr>
                <w:lang w:val="da-DK" w:eastAsia="zh-TW"/>
              </w:rPr>
              <w:t>IntelliTouch</w:t>
            </w: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F2026CB" w14:textId="20FD3A87" w:rsidR="00C83D8E" w:rsidRPr="00DE16F8" w:rsidRDefault="00C83D8E" w:rsidP="00C83D8E">
            <w:pPr>
              <w:spacing w:before="40" w:after="40"/>
            </w:pPr>
            <w:r w:rsidRPr="00DE16F8">
              <w:t>Clear</w:t>
            </w: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F7CF96E" w14:textId="77777777" w:rsidR="00C83D8E" w:rsidRPr="00DE16F8" w:rsidRDefault="00C83D8E" w:rsidP="00C83D8E">
            <w:pPr>
              <w:spacing w:before="40" w:after="40"/>
            </w:pPr>
            <w:r w:rsidRPr="00DE16F8">
              <w:t>Dual serial/USB2.0</w:t>
            </w: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87A004C" w14:textId="77777777" w:rsidR="00C83D8E" w:rsidRPr="00DE16F8" w:rsidRDefault="00C83D8E" w:rsidP="00C83D8E">
            <w:pPr>
              <w:spacing w:before="40" w:after="40"/>
            </w:pPr>
            <w:r w:rsidRPr="00DE16F8">
              <w:t>Black</w:t>
            </w:r>
          </w:p>
        </w:tc>
      </w:tr>
      <w:tr w:rsidR="00DE16F8" w:rsidRPr="00DE16F8" w14:paraId="4BA8E2FC" w14:textId="77777777" w:rsidTr="00220E1C">
        <w:trPr>
          <w:cantSplit/>
          <w:trHeight w:val="247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88756B6" w14:textId="164C86D2" w:rsidR="00C83D8E" w:rsidRPr="00DE16F8" w:rsidRDefault="00C31945" w:rsidP="00220E1C">
            <w:r w:rsidRPr="00DE16F8">
              <w:t>E707022</w:t>
            </w: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B165437" w14:textId="4E5AEE37" w:rsidR="00C83D8E" w:rsidRPr="00DE16F8" w:rsidRDefault="005226BF" w:rsidP="00220E1C">
            <w:pPr>
              <w:rPr>
                <w:lang w:val="de-DE"/>
              </w:rPr>
            </w:pPr>
            <w:r w:rsidRPr="00D60B27">
              <w:rPr>
                <w:color w:val="FF0000"/>
                <w:lang w:val="da-DK"/>
              </w:rPr>
              <w:t>ET2794L-2UWC-0-MT-ZB-NPB-G</w:t>
            </w:r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2A9A27C" w14:textId="77777777" w:rsidR="00C83D8E" w:rsidRPr="00DE16F8" w:rsidRDefault="00C83D8E" w:rsidP="00220E1C">
            <w:pPr>
              <w:spacing w:before="40" w:after="40"/>
              <w:rPr>
                <w:lang w:eastAsia="zh-TW"/>
              </w:rPr>
            </w:pPr>
            <w:proofErr w:type="spellStart"/>
            <w:r w:rsidRPr="00DE16F8">
              <w:rPr>
                <w:lang w:eastAsia="zh-TW"/>
              </w:rPr>
              <w:t>TouchPro</w:t>
            </w:r>
            <w:proofErr w:type="spellEnd"/>
            <w:r w:rsidRPr="00DE16F8">
              <w:rPr>
                <w:lang w:eastAsia="zh-TW"/>
              </w:rPr>
              <w:t xml:space="preserve"> PCAP</w:t>
            </w: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0CB6D74" w14:textId="77777777" w:rsidR="00C83D8E" w:rsidRPr="00DE16F8" w:rsidRDefault="00C83D8E" w:rsidP="00220E1C">
            <w:pPr>
              <w:spacing w:before="40" w:after="40"/>
            </w:pPr>
            <w:r w:rsidRPr="00DE16F8">
              <w:t>Clear</w:t>
            </w: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732BF07" w14:textId="77777777" w:rsidR="00C83D8E" w:rsidRPr="00DE16F8" w:rsidRDefault="00C83D8E" w:rsidP="00220E1C">
            <w:pPr>
              <w:spacing w:before="40" w:after="40"/>
            </w:pPr>
            <w:r w:rsidRPr="00DE16F8">
              <w:t>USB2.0</w:t>
            </w: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0D738C0" w14:textId="77777777" w:rsidR="00C83D8E" w:rsidRPr="00DE16F8" w:rsidRDefault="00C83D8E" w:rsidP="00220E1C">
            <w:pPr>
              <w:spacing w:before="40" w:after="40"/>
            </w:pPr>
            <w:r w:rsidRPr="00DE16F8">
              <w:t>Black</w:t>
            </w:r>
          </w:p>
        </w:tc>
      </w:tr>
      <w:tr w:rsidR="00C83D8E" w:rsidRPr="00DE16F8" w14:paraId="0BDD53F1" w14:textId="77777777" w:rsidTr="00220E1C">
        <w:trPr>
          <w:cantSplit/>
          <w:trHeight w:val="278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918B118" w14:textId="77777777" w:rsidR="00C83D8E" w:rsidRPr="00DE16F8" w:rsidRDefault="00C83D8E" w:rsidP="0022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34EAD80" w14:textId="77777777" w:rsidR="00C83D8E" w:rsidRPr="00DE16F8" w:rsidRDefault="00C83D8E" w:rsidP="00220E1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C62E1C9" w14:textId="77777777" w:rsidR="00C83D8E" w:rsidRPr="00DE16F8" w:rsidRDefault="00C83D8E" w:rsidP="00220E1C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87CD781" w14:textId="77777777" w:rsidR="00C83D8E" w:rsidRPr="00DE16F8" w:rsidRDefault="00C83D8E" w:rsidP="00220E1C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8643086" w14:textId="77777777" w:rsidR="00C83D8E" w:rsidRPr="00DE16F8" w:rsidRDefault="00C83D8E" w:rsidP="00220E1C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6A67B85" w14:textId="77777777" w:rsidR="00C83D8E" w:rsidRPr="00DE16F8" w:rsidRDefault="00C83D8E" w:rsidP="00220E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0C2A95" w14:textId="77777777" w:rsidR="00264E2D" w:rsidRPr="00DE16F8" w:rsidRDefault="00264E2D">
      <w:pPr>
        <w:rPr>
          <w:rFonts w:ascii="Arial" w:hAnsi="Arial" w:cs="Arial"/>
          <w:sz w:val="20"/>
          <w:szCs w:val="20"/>
        </w:rPr>
      </w:pPr>
    </w:p>
    <w:p w14:paraId="4288E87C" w14:textId="77777777" w:rsidR="0091315C" w:rsidRPr="00DE16F8" w:rsidRDefault="0091315C">
      <w:pPr>
        <w:rPr>
          <w:rFonts w:ascii="Arial" w:hAnsi="Arial" w:cs="Arial"/>
          <w:sz w:val="20"/>
          <w:szCs w:val="20"/>
          <w:lang w:val="da-DK"/>
        </w:rPr>
      </w:pPr>
    </w:p>
    <w:tbl>
      <w:tblPr>
        <w:tblW w:w="10288" w:type="dxa"/>
        <w:tblInd w:w="268" w:type="dxa"/>
        <w:tblLook w:val="04A0" w:firstRow="1" w:lastRow="0" w:firstColumn="1" w:lastColumn="0" w:noHBand="0" w:noVBand="1"/>
      </w:tblPr>
      <w:tblGrid>
        <w:gridCol w:w="3452"/>
        <w:gridCol w:w="1818"/>
        <w:gridCol w:w="3837"/>
        <w:gridCol w:w="1181"/>
      </w:tblGrid>
      <w:tr w:rsidR="00DE16F8" w:rsidRPr="00DE16F8" w14:paraId="73003D11" w14:textId="77777777" w:rsidTr="000C5B20">
        <w:trPr>
          <w:trHeight w:val="144"/>
        </w:trPr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194BA85A" w14:textId="77777777" w:rsidR="00BD73C2" w:rsidRPr="00DE16F8" w:rsidRDefault="00BD73C2" w:rsidP="000C5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bCs/>
                <w:sz w:val="20"/>
                <w:szCs w:val="20"/>
              </w:rPr>
              <w:t>Options/Peripheral/Upgrades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9CCFF"/>
            <w:vAlign w:val="center"/>
            <w:hideMark/>
          </w:tcPr>
          <w:p w14:paraId="06864D3B" w14:textId="77777777" w:rsidR="00BD73C2" w:rsidRPr="00DE16F8" w:rsidRDefault="00BD73C2" w:rsidP="000C5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bCs/>
                <w:sz w:val="20"/>
                <w:szCs w:val="20"/>
              </w:rPr>
              <w:t>Part #</w:t>
            </w:r>
          </w:p>
        </w:tc>
        <w:tc>
          <w:tcPr>
            <w:tcW w:w="38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9CCFF"/>
            <w:vAlign w:val="center"/>
          </w:tcPr>
          <w:p w14:paraId="694D7D50" w14:textId="534D39E9" w:rsidR="00BD73C2" w:rsidRPr="00DE16F8" w:rsidRDefault="00BD73C2" w:rsidP="000C5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bCs/>
                <w:sz w:val="20"/>
                <w:szCs w:val="20"/>
              </w:rPr>
              <w:t>Options/Peripheral/Upgrades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9CCFF"/>
            <w:vAlign w:val="center"/>
          </w:tcPr>
          <w:p w14:paraId="5CCD5EB2" w14:textId="54B3925C" w:rsidR="00BD73C2" w:rsidRPr="00DE16F8" w:rsidRDefault="00BD73C2" w:rsidP="000C5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6F8">
              <w:rPr>
                <w:rFonts w:ascii="Arial" w:hAnsi="Arial" w:cs="Arial"/>
                <w:b/>
                <w:bCs/>
                <w:sz w:val="20"/>
                <w:szCs w:val="20"/>
              </w:rPr>
              <w:t>Part #</w:t>
            </w:r>
          </w:p>
        </w:tc>
      </w:tr>
      <w:tr w:rsidR="00DE16F8" w:rsidRPr="00DE16F8" w14:paraId="4F63DF2D" w14:textId="77777777" w:rsidTr="001C725C">
        <w:trPr>
          <w:trHeight w:val="144"/>
        </w:trPr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454E" w14:textId="17355D2C" w:rsidR="004623BD" w:rsidRPr="00DE16F8" w:rsidDel="00BF616E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val="es-ES"/>
              </w:rPr>
              <w:t>ELO-REMOTE-OSD-RJ45-R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05B673" w14:textId="754420AC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E483757</w:t>
            </w:r>
          </w:p>
        </w:tc>
        <w:tc>
          <w:tcPr>
            <w:tcW w:w="3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353005" w14:textId="120BF889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ELO-PWR-BRICKCAB-LVL6-AU12V, 4.16A,50W-R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800C47" w14:textId="704A4BC0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E637593</w:t>
            </w:r>
          </w:p>
        </w:tc>
      </w:tr>
      <w:tr w:rsidR="00DE16F8" w:rsidRPr="00DE16F8" w14:paraId="2C4ABF0F" w14:textId="77777777" w:rsidTr="000C5B20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575A3F4" w14:textId="51A64F75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REPLACEMENT CABLE KIT for 90 Series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1FA2FA" w14:textId="744327C6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E546861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BC3AC5" w14:textId="6D48F67D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ELO-KIT-CABLE-DP-to-DP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276B43" w14:textId="23250F6D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E582895</w:t>
            </w:r>
          </w:p>
        </w:tc>
      </w:tr>
      <w:tr w:rsidR="00DE16F8" w:rsidRPr="00DE16F8" w14:paraId="0F340EBD" w14:textId="77777777" w:rsidTr="001C725C">
        <w:trPr>
          <w:trHeight w:val="144"/>
        </w:trPr>
        <w:tc>
          <w:tcPr>
            <w:tcW w:w="3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747F" w14:textId="4F59C2D3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ELO-PWR-BRICKCAB-LVL6-NA12V, 4.16A, 50W-R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D20202" w14:textId="41940812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E005277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A3C058" w14:textId="5FCD7F5E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eastAsia="Batang" w:hAnsi="Arial" w:cs="Arial"/>
                <w:sz w:val="20"/>
                <w:szCs w:val="20"/>
                <w:lang w:eastAsia="ko-KR"/>
              </w:rPr>
              <w:t>Elo Backpack™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16E3F5" w14:textId="699C30E2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eastAsia="Batang" w:hAnsi="Arial" w:cs="Arial"/>
                <w:sz w:val="20"/>
                <w:szCs w:val="20"/>
                <w:lang w:eastAsia="ko-KR"/>
              </w:rPr>
              <w:t>E611864</w:t>
            </w:r>
          </w:p>
        </w:tc>
      </w:tr>
      <w:tr w:rsidR="00DE16F8" w:rsidRPr="00DE16F8" w14:paraId="57D9E35D" w14:textId="77777777" w:rsidTr="000C5B20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2F3E" w14:textId="67067833" w:rsidR="004623BD" w:rsidRPr="00DE16F8" w:rsidRDefault="004623BD" w:rsidP="004623BD">
            <w:pPr>
              <w:pStyle w:val="Default"/>
              <w:rPr>
                <w:color w:val="auto"/>
                <w:sz w:val="20"/>
                <w:szCs w:val="20"/>
              </w:rPr>
            </w:pPr>
            <w:r w:rsidRPr="00DE16F8">
              <w:rPr>
                <w:color w:val="auto"/>
                <w:sz w:val="20"/>
                <w:szCs w:val="20"/>
              </w:rPr>
              <w:t>ELO-PWR-BRICKCAB-LVL6-EU-KR-12V, 50W-R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EF3B68" w14:textId="7E3E1850" w:rsidR="004623BD" w:rsidRPr="00DE16F8" w:rsidRDefault="004623BD" w:rsidP="004623BD">
            <w:pPr>
              <w:pStyle w:val="Default"/>
              <w:rPr>
                <w:color w:val="auto"/>
                <w:sz w:val="20"/>
                <w:szCs w:val="20"/>
              </w:rPr>
            </w:pPr>
            <w:r w:rsidRPr="00DE16F8">
              <w:rPr>
                <w:color w:val="auto"/>
                <w:sz w:val="20"/>
                <w:szCs w:val="20"/>
              </w:rPr>
              <w:t>E571601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C6F57A" w14:textId="16216B13" w:rsidR="004623BD" w:rsidRPr="00DE16F8" w:rsidRDefault="004623BD" w:rsidP="004623B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C403FE" w14:textId="77777777" w:rsidR="004623BD" w:rsidRPr="00DE16F8" w:rsidRDefault="004623BD" w:rsidP="004623B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E16F8" w:rsidRPr="00DE16F8" w14:paraId="42C8A6DC" w14:textId="77777777" w:rsidTr="000C5B20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5A8D" w14:textId="2F37A276" w:rsidR="004623BD" w:rsidRPr="00DE16F8" w:rsidRDefault="004623BD" w:rsidP="004623BD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ELO-PWR-BRICKCAB- LVL6-UK12V, 4.16A, 50W-R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42B60E" w14:textId="046043D7" w:rsidR="004623BD" w:rsidRPr="00DE16F8" w:rsidRDefault="004623BD" w:rsidP="004623BD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E180092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4F00F8" w14:textId="21158AC8" w:rsidR="004623BD" w:rsidRPr="00DE16F8" w:rsidRDefault="004623BD" w:rsidP="004623BD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E4E150" w14:textId="3FEAB14B" w:rsidR="004623BD" w:rsidRPr="00DE16F8" w:rsidRDefault="004623BD" w:rsidP="004623BD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  <w:tr w:rsidR="00DE16F8" w:rsidRPr="00DE16F8" w14:paraId="206D40BA" w14:textId="77777777" w:rsidTr="000C5B20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FD0B" w14:textId="7C1740B4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ELO-PWR-BRICKCAB- LVL6-CH12V, 4.16A, 50W-R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FD4996" w14:textId="231A4309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E558862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FD0158" w14:textId="284FC438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295E91" w14:textId="29A06BA8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6F8" w:rsidRPr="00DE16F8" w14:paraId="64C1A02D" w14:textId="77777777" w:rsidTr="000C5B20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986D" w14:textId="418A7DAC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ELO-PWR-BRICKCAB- LVL6-TW12V, 4.16A, 50W-R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207F58" w14:textId="7903FB4F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E818655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C1FC40" w14:textId="5EB62DDC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F726AD" w14:textId="0A4EC49B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6F8" w:rsidRPr="00DE16F8" w14:paraId="0F8107F2" w14:textId="77777777" w:rsidTr="000C5B20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8FFD" w14:textId="28CCFF03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ELO-PWR-BRICKCAB- LVL6-JP12V, 4.16A, 50W-R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ADD95D" w14:textId="5B5FCC90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E182546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78B9BF" w14:textId="367EF35E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7AC2FB" w14:textId="0AD9271C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6F8" w:rsidRPr="00DE16F8" w14:paraId="6DAFDDAF" w14:textId="77777777" w:rsidTr="000C5B20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BE21" w14:textId="05378C2E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ELO-PWR-BRICKCAB- LVL6-AR12V, 4.16A, 50W-R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10BAE7" w14:textId="3F096859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E887099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DEEB44" w14:textId="41B4CEAA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F43DC8" w14:textId="77777777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6F8" w:rsidRPr="00DE16F8" w14:paraId="4A4F221E" w14:textId="77777777" w:rsidTr="000C5B20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7A04" w14:textId="66F4FB8A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  <w:proofErr w:type="spellStart"/>
            <w:r w:rsidRPr="00DE16F8">
              <w:rPr>
                <w:rFonts w:ascii="Arial" w:hAnsi="Arial" w:cs="Arial"/>
                <w:sz w:val="20"/>
                <w:szCs w:val="20"/>
              </w:rPr>
              <w:t>IntelliTouch</w:t>
            </w:r>
            <w:proofErr w:type="spellEnd"/>
            <w:r w:rsidRPr="00DE16F8">
              <w:rPr>
                <w:rFonts w:ascii="Arial" w:hAnsi="Arial" w:cs="Arial"/>
                <w:sz w:val="20"/>
                <w:szCs w:val="20"/>
              </w:rPr>
              <w:t xml:space="preserve"> Stylus Pen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E7ACA5" w14:textId="5F62DBD6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D82064-000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D6EA77" w14:textId="6D92DD1A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EDBDBB" w14:textId="77777777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6F8" w:rsidRPr="00DE16F8" w14:paraId="12008ECB" w14:textId="77777777" w:rsidTr="000E5188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C587" w14:textId="6E98807F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ELO-27INCHWIDE-L-BKT-R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5EB338" w14:textId="6B868D95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E646994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0E49C1" w14:textId="799B8890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3045DB" w14:textId="77777777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6F8" w:rsidRPr="00DE16F8" w14:paraId="4BF33E4F" w14:textId="77777777" w:rsidTr="000C5B20">
        <w:trPr>
          <w:trHeight w:val="144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6A0A" w14:textId="23F27A4D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ELO-27INCHWIDE-FLUSHMOUNT-BKT-R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9C452" w14:textId="284AA87A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E190896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4A98" w14:textId="5C7684FF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363AA" w14:textId="77777777" w:rsidR="004623BD" w:rsidRPr="00DE16F8" w:rsidRDefault="004623BD" w:rsidP="004623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6F8" w:rsidRPr="00DE16F8" w14:paraId="03DB8412" w14:textId="77777777" w:rsidTr="000E5188">
        <w:trPr>
          <w:trHeight w:val="20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3676" w14:textId="532E1541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 xml:space="preserve">ELO-27INCHWIDE-FRONTMOUNT-BEZ-R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3DF0" w14:textId="29F23CA6" w:rsidR="004623BD" w:rsidRPr="00DE16F8" w:rsidRDefault="004623BD" w:rsidP="001F6881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E589935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D755" w14:textId="2681E300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DCC18" w14:textId="77777777" w:rsidR="004623BD" w:rsidRPr="00DE16F8" w:rsidRDefault="004623BD" w:rsidP="004623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6F8" w:rsidRPr="00DE16F8" w14:paraId="5439AACA" w14:textId="77777777" w:rsidTr="000E5188">
        <w:trPr>
          <w:trHeight w:val="20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9351" w14:textId="4D0D8492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ELO-KIT-CABLE-DVI-D-to-HDMI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D5042" w14:textId="1AA3ADD5" w:rsidR="004623BD" w:rsidRPr="00DE16F8" w:rsidRDefault="004623BD" w:rsidP="001F6881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E538507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CD8E8" w14:textId="2AF58EAA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A0975" w14:textId="77777777" w:rsidR="004623BD" w:rsidRPr="00DE16F8" w:rsidRDefault="004623BD" w:rsidP="004623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6F8" w:rsidRPr="00DE16F8" w14:paraId="56B48E53" w14:textId="77777777" w:rsidTr="00801BA9">
        <w:trPr>
          <w:trHeight w:val="20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646E9" w14:textId="668FD1F7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B3ABA" w14:textId="77777777" w:rsidR="004623BD" w:rsidRPr="00DE16F8" w:rsidRDefault="004623BD" w:rsidP="004623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8C27E" w14:textId="14539BE1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A3C35" w14:textId="77777777" w:rsidR="004623BD" w:rsidRPr="00DE16F8" w:rsidRDefault="004623BD" w:rsidP="004623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3BD" w:rsidRPr="00DE16F8" w14:paraId="0295E7C7" w14:textId="77777777" w:rsidTr="00801BA9">
        <w:trPr>
          <w:trHeight w:val="20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4E22B" w14:textId="3676D8A8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57785" w14:textId="77777777" w:rsidR="004623BD" w:rsidRPr="00DE16F8" w:rsidRDefault="004623BD" w:rsidP="004623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6F25F" w14:textId="77777777" w:rsidR="004623BD" w:rsidRPr="00DE16F8" w:rsidRDefault="004623BD" w:rsidP="004623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D042D" w14:textId="77777777" w:rsidR="004623BD" w:rsidRPr="00DE16F8" w:rsidRDefault="004623BD" w:rsidP="004623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9182F" w14:textId="77777777" w:rsidR="00BF616E" w:rsidRPr="00DE16F8" w:rsidRDefault="00BF616E">
      <w:pPr>
        <w:rPr>
          <w:rFonts w:ascii="Arial" w:hAnsi="Arial" w:cs="Arial"/>
          <w:sz w:val="20"/>
          <w:szCs w:val="20"/>
          <w:lang w:val="da-DK"/>
        </w:rPr>
      </w:pPr>
    </w:p>
    <w:p w14:paraId="0BA1A3F6" w14:textId="77777777" w:rsidR="0097460C" w:rsidRPr="00DE16F8" w:rsidRDefault="0097460C">
      <w:pPr>
        <w:rPr>
          <w:rFonts w:ascii="Arial" w:hAnsi="Arial" w:cs="Arial"/>
          <w:sz w:val="20"/>
          <w:szCs w:val="20"/>
          <w:lang w:val="da-DK"/>
        </w:rPr>
      </w:pPr>
    </w:p>
    <w:tbl>
      <w:tblPr>
        <w:tblW w:w="2991" w:type="pct"/>
        <w:tblCellSpacing w:w="0" w:type="dxa"/>
        <w:tblInd w:w="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78"/>
        <w:gridCol w:w="3228"/>
      </w:tblGrid>
      <w:tr w:rsidR="00DE16F8" w:rsidRPr="00DE16F8" w14:paraId="55CF8F3B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BC286" w14:textId="77777777" w:rsidR="000C59FD" w:rsidRPr="00DE16F8" w:rsidRDefault="000C59FD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Document Number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26452" w14:textId="77777777" w:rsidR="000C59FD" w:rsidRPr="00DE16F8" w:rsidRDefault="000C59FD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DE16F8" w:rsidRPr="00DE16F8" w14:paraId="29D6DD66" w14:textId="77777777" w:rsidTr="000C5B20">
        <w:trPr>
          <w:trHeight w:val="339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6A493" w14:textId="624C2D15" w:rsidR="00B8756D" w:rsidRPr="00DE16F8" w:rsidRDefault="00B8756D" w:rsidP="00B8756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E893866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46295" w14:textId="4F8B7159" w:rsidR="00B8756D" w:rsidRPr="00DE16F8" w:rsidRDefault="00B8756D" w:rsidP="00B8756D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QIG</w:t>
            </w:r>
          </w:p>
        </w:tc>
      </w:tr>
      <w:tr w:rsidR="00DE16F8" w:rsidRPr="00DE16F8" w14:paraId="0288E754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861DB" w14:textId="712D74BB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MS60169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ED331" w14:textId="050807F9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Dimensional drawings ET2794</w:t>
            </w:r>
            <w:r w:rsidR="00136477" w:rsidRPr="00DE16F8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E16F8" w:rsidRPr="00DE16F8" w14:paraId="7FF97F70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F43FA" w14:textId="734C043F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MD6000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70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FAC16" w14:textId="64FD1F00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Regulatory certificates</w:t>
            </w:r>
          </w:p>
        </w:tc>
      </w:tr>
      <w:tr w:rsidR="00DE16F8" w:rsidRPr="00DE16F8" w14:paraId="5139DF8F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AD56A" w14:textId="2848953F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UM600129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A025F" w14:textId="1FB218FB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User Guide – English</w:t>
            </w:r>
          </w:p>
        </w:tc>
      </w:tr>
      <w:tr w:rsidR="00DE16F8" w:rsidRPr="00DE16F8" w14:paraId="26C63685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2641D" w14:textId="3F99F65D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UM6001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78D57" w14:textId="0F9DF4AD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User Guide – French</w:t>
            </w:r>
          </w:p>
        </w:tc>
      </w:tr>
      <w:tr w:rsidR="00DE16F8" w:rsidRPr="00DE16F8" w14:paraId="123E4A48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66628" w14:textId="1EE7A2E3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UM600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131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9DE33" w14:textId="139CC4BF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User Guide – Italian</w:t>
            </w:r>
          </w:p>
        </w:tc>
      </w:tr>
      <w:tr w:rsidR="00DE16F8" w:rsidRPr="00DE16F8" w14:paraId="241DE81D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47A61" w14:textId="7999C44A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UM600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132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7CD5A" w14:textId="431C3A5E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User Guide – German</w:t>
            </w:r>
          </w:p>
        </w:tc>
      </w:tr>
      <w:tr w:rsidR="00DE16F8" w:rsidRPr="00DE16F8" w14:paraId="76DD7DAC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E6219" w14:textId="4179B832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UM600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133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63074" w14:textId="01FEDE27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User Guide – Spanish</w:t>
            </w:r>
          </w:p>
        </w:tc>
      </w:tr>
      <w:tr w:rsidR="00DE16F8" w:rsidRPr="00DE16F8" w14:paraId="67FA6A5C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B1DC8" w14:textId="109740D3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UM600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134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25A98" w14:textId="7E53396D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User Guide – Japanese</w:t>
            </w:r>
          </w:p>
        </w:tc>
      </w:tr>
      <w:tr w:rsidR="00DE16F8" w:rsidRPr="00DE16F8" w14:paraId="1A0701F5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F2FE7" w14:textId="75825BF1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lastRenderedPageBreak/>
              <w:t>UM600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135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D7AA7" w14:textId="281A8501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User Guide – Simplified Chinese</w:t>
            </w:r>
          </w:p>
        </w:tc>
      </w:tr>
      <w:tr w:rsidR="00DE16F8" w:rsidRPr="00DE16F8" w14:paraId="57C1C4BF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2CAB4" w14:textId="23C663A2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UM600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136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725CC" w14:textId="60C3C692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User Guide – Traditional Chinese</w:t>
            </w:r>
          </w:p>
        </w:tc>
      </w:tr>
      <w:tr w:rsidR="00DE16F8" w:rsidRPr="00DE16F8" w14:paraId="77A67138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B497D" w14:textId="602EF927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UM600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137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F1FDF" w14:textId="32789833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User Guide – Korean</w:t>
            </w:r>
          </w:p>
        </w:tc>
      </w:tr>
      <w:tr w:rsidR="00196163" w:rsidRPr="00DE16F8" w14:paraId="6051BA6D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5E474" w14:textId="0B70399C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  <w:lang w:eastAsia="zh-TW"/>
              </w:rPr>
              <w:t>UM600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138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A01BE" w14:textId="30C74C6A" w:rsidR="00196163" w:rsidRPr="00DE16F8" w:rsidRDefault="00196163" w:rsidP="00196163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 xml:space="preserve">User Guide – </w:t>
            </w:r>
            <w:r w:rsidRPr="00DE16F8">
              <w:rPr>
                <w:rFonts w:ascii="Arial" w:hAnsi="Arial" w:cs="Arial" w:hint="eastAsia"/>
                <w:sz w:val="20"/>
                <w:szCs w:val="20"/>
                <w:lang w:eastAsia="zh-TW"/>
              </w:rPr>
              <w:t>Russian</w:t>
            </w:r>
          </w:p>
        </w:tc>
      </w:tr>
    </w:tbl>
    <w:p w14:paraId="3FA5B1B9" w14:textId="77777777" w:rsidR="000C59FD" w:rsidRPr="00DE16F8" w:rsidRDefault="000C59FD">
      <w:pPr>
        <w:rPr>
          <w:rFonts w:ascii="Arial" w:hAnsi="Arial" w:cs="Arial"/>
          <w:sz w:val="20"/>
          <w:szCs w:val="20"/>
        </w:rPr>
      </w:pPr>
    </w:p>
    <w:p w14:paraId="6BD75139" w14:textId="38C4012C" w:rsidR="00650129" w:rsidRPr="00DE16F8" w:rsidRDefault="00DD3142" w:rsidP="00BD0DEB">
      <w:pPr>
        <w:pStyle w:val="Heading2"/>
        <w:shd w:val="clear" w:color="auto" w:fill="FFFFFF"/>
        <w:jc w:val="left"/>
      </w:pPr>
      <w:r w:rsidRPr="00DE16F8">
        <w:rPr>
          <w:rStyle w:val="Strong"/>
          <w:rFonts w:ascii="Verdana" w:hAnsi="Verdana"/>
          <w:b/>
          <w:bCs w:val="0"/>
          <w:sz w:val="20"/>
          <w:szCs w:val="20"/>
        </w:rPr>
        <w:t>MTBF (Mean Time Between Failures)</w:t>
      </w:r>
      <w:r w:rsidRPr="00DE16F8">
        <w:rPr>
          <w:rFonts w:ascii="Verdana" w:hAnsi="Verdana"/>
          <w:sz w:val="20"/>
          <w:szCs w:val="20"/>
        </w:rPr>
        <w:t xml:space="preserve"> </w:t>
      </w:r>
      <w:r w:rsidRPr="00DE16F8">
        <w:rPr>
          <w:rFonts w:ascii="Verdana" w:hAnsi="Verdana"/>
          <w:b w:val="0"/>
          <w:sz w:val="17"/>
          <w:szCs w:val="17"/>
        </w:rPr>
        <w:t>An MTBF measurement is based on a statistical sample and is not intended to predict any one specific unit's reliability; thus</w:t>
      </w:r>
      <w:r w:rsidR="001F6881" w:rsidRPr="00DE16F8">
        <w:rPr>
          <w:rFonts w:ascii="Verdana" w:hAnsi="Verdana"/>
          <w:b w:val="0"/>
          <w:sz w:val="17"/>
          <w:szCs w:val="17"/>
        </w:rPr>
        <w:t>,</w:t>
      </w:r>
      <w:r w:rsidRPr="00DE16F8">
        <w:rPr>
          <w:rFonts w:ascii="Verdana" w:hAnsi="Verdana"/>
          <w:b w:val="0"/>
          <w:sz w:val="17"/>
          <w:szCs w:val="17"/>
        </w:rPr>
        <w:t xml:space="preserve"> MTBF is not, and should not be construed as, a warranty measurement.</w:t>
      </w:r>
    </w:p>
    <w:p w14:paraId="19EDB8E4" w14:textId="77777777" w:rsidR="00432DBC" w:rsidRPr="00DE16F8" w:rsidRDefault="00432DBC" w:rsidP="005A4B26"/>
    <w:sectPr w:rsidR="00432DBC" w:rsidRPr="00DE16F8" w:rsidSect="000C6CE9">
      <w:headerReference w:type="default" r:id="rId8"/>
      <w:footerReference w:type="default" r:id="rId9"/>
      <w:pgSz w:w="12240" w:h="15840" w:code="1"/>
      <w:pgMar w:top="108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5D9CD" w14:textId="77777777" w:rsidR="006E7C86" w:rsidRDefault="006E7C86">
      <w:r>
        <w:separator/>
      </w:r>
    </w:p>
  </w:endnote>
  <w:endnote w:type="continuationSeparator" w:id="0">
    <w:p w14:paraId="4A607F0D" w14:textId="77777777" w:rsidR="006E7C86" w:rsidRDefault="006E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9B90A" w14:textId="77777777" w:rsidR="002F4444" w:rsidRDefault="002F4444" w:rsidP="00BD7932">
    <w:pPr>
      <w:pStyle w:val="Footer"/>
      <w:rPr>
        <w:rFonts w:ascii="Arial" w:hAnsi="Arial" w:cs="Arial"/>
        <w:sz w:val="16"/>
        <w:szCs w:val="16"/>
      </w:rPr>
    </w:pPr>
  </w:p>
  <w:p w14:paraId="3C2C8CF9" w14:textId="54E36B17" w:rsidR="002F4444" w:rsidRDefault="002F4444" w:rsidP="00BD793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Copyright 2018 Elo Touch Solutions, Inc. All rights reserved. MM/DD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B13D0" w14:textId="77777777" w:rsidR="006E7C86" w:rsidRDefault="006E7C86">
      <w:r>
        <w:separator/>
      </w:r>
    </w:p>
  </w:footnote>
  <w:footnote w:type="continuationSeparator" w:id="0">
    <w:p w14:paraId="25204F0D" w14:textId="77777777" w:rsidR="006E7C86" w:rsidRDefault="006E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198" w:type="dxa"/>
      <w:tblBorders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tblBorders>
      <w:tblLayout w:type="fixed"/>
      <w:tblLook w:val="0000" w:firstRow="0" w:lastRow="0" w:firstColumn="0" w:lastColumn="0" w:noHBand="0" w:noVBand="0"/>
    </w:tblPr>
    <w:tblGrid>
      <w:gridCol w:w="3240"/>
      <w:gridCol w:w="4320"/>
      <w:gridCol w:w="2610"/>
    </w:tblGrid>
    <w:tr w:rsidR="002F4444" w:rsidRPr="00175A17" w14:paraId="42F219D9" w14:textId="77777777" w:rsidTr="00407CDD">
      <w:trPr>
        <w:cantSplit/>
        <w:trHeight w:val="1251"/>
      </w:trPr>
      <w:tc>
        <w:tcPr>
          <w:tcW w:w="3240" w:type="dxa"/>
        </w:tcPr>
        <w:p w14:paraId="3B888839" w14:textId="5CFBA157" w:rsidR="002F4444" w:rsidRDefault="002F4444" w:rsidP="00407CDD">
          <w:r>
            <w:rPr>
              <w:rFonts w:ascii="Verdana" w:hAnsi="Verdana" w:cs="Arial"/>
              <w:noProof/>
              <w:sz w:val="16"/>
              <w:szCs w:val="16"/>
              <w:lang w:eastAsia="zh-CN"/>
            </w:rPr>
            <w:drawing>
              <wp:anchor distT="0" distB="182880" distL="114300" distR="114300" simplePos="0" relativeHeight="251657728" behindDoc="1" locked="0" layoutInCell="1" allowOverlap="1" wp14:anchorId="2A1F47E9" wp14:editId="223EC440">
                <wp:simplePos x="0" y="0"/>
                <wp:positionH relativeFrom="column">
                  <wp:posOffset>62865</wp:posOffset>
                </wp:positionH>
                <wp:positionV relativeFrom="paragraph">
                  <wp:posOffset>76200</wp:posOffset>
                </wp:positionV>
                <wp:extent cx="933450" cy="590550"/>
                <wp:effectExtent l="0" t="0" r="0" b="0"/>
                <wp:wrapTight wrapText="bothSides">
                  <wp:wrapPolygon edited="0">
                    <wp:start x="0" y="0"/>
                    <wp:lineTo x="588" y="20439"/>
                    <wp:lineTo x="16457" y="20439"/>
                    <wp:lineTo x="18220" y="8361"/>
                    <wp:lineTo x="16457" y="3716"/>
                    <wp:lineTo x="11167" y="0"/>
                    <wp:lineTo x="0" y="0"/>
                  </wp:wrapPolygon>
                </wp:wrapTight>
                <wp:docPr id="1" name="Picture 1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                                                                                                          </w:t>
          </w:r>
        </w:p>
        <w:p w14:paraId="7FDECCB1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215FA846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6DC75693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78A85137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  <w:lang w:val="es-ES"/>
            </w:rPr>
          </w:pPr>
        </w:p>
        <w:p w14:paraId="686467EC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2E474FE2" w14:textId="397384FD" w:rsidR="002F4444" w:rsidRPr="00A04EED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  <w:lang w:val="es-ES"/>
            </w:rPr>
          </w:pPr>
          <w:r>
            <w:rPr>
              <w:rFonts w:ascii="Arial" w:hAnsi="Arial" w:cs="Arial"/>
              <w:sz w:val="18"/>
              <w:szCs w:val="18"/>
              <w:lang w:val="es-ES"/>
            </w:rPr>
            <w:t xml:space="preserve">670 </w:t>
          </w:r>
          <w:proofErr w:type="gramStart"/>
          <w:r>
            <w:rPr>
              <w:rFonts w:ascii="Arial" w:hAnsi="Arial" w:cs="Arial"/>
              <w:sz w:val="18"/>
              <w:szCs w:val="18"/>
              <w:lang w:val="es-ES"/>
            </w:rPr>
            <w:t>N.</w:t>
          </w:r>
          <w:proofErr w:type="gramEnd"/>
          <w:r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 w:rsidRPr="00A04EED">
            <w:rPr>
              <w:rFonts w:ascii="Arial" w:hAnsi="Arial" w:cs="Arial"/>
              <w:sz w:val="18"/>
              <w:szCs w:val="18"/>
              <w:lang w:val="es-ES"/>
            </w:rPr>
            <w:t xml:space="preserve">McCarthy </w:t>
          </w:r>
          <w:proofErr w:type="spellStart"/>
          <w:r w:rsidRPr="00A04EED">
            <w:rPr>
              <w:rFonts w:ascii="Arial" w:hAnsi="Arial" w:cs="Arial"/>
              <w:sz w:val="18"/>
              <w:szCs w:val="18"/>
              <w:lang w:val="es-ES"/>
            </w:rPr>
            <w:t>Blvd</w:t>
          </w:r>
          <w:proofErr w:type="spellEnd"/>
          <w:r w:rsidRPr="00A04EED">
            <w:rPr>
              <w:rFonts w:ascii="Arial" w:hAnsi="Arial" w:cs="Arial"/>
              <w:sz w:val="18"/>
              <w:szCs w:val="18"/>
              <w:lang w:val="es-ES"/>
            </w:rPr>
            <w:t>,</w:t>
          </w:r>
        </w:p>
        <w:p w14:paraId="00D0682C" w14:textId="2F09936D" w:rsidR="002F4444" w:rsidRPr="00A04EED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  <w:lang w:val="es-ES"/>
            </w:rPr>
          </w:pPr>
          <w:r w:rsidRPr="00A04EED">
            <w:rPr>
              <w:rFonts w:ascii="Arial" w:hAnsi="Arial" w:cs="Arial"/>
              <w:sz w:val="18"/>
              <w:szCs w:val="18"/>
              <w:lang w:val="es-ES"/>
            </w:rPr>
            <w:t>Milpitas, CA</w:t>
          </w:r>
          <w:r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 w:rsidRPr="00A04EED">
            <w:rPr>
              <w:rFonts w:ascii="Arial" w:hAnsi="Arial" w:cs="Arial"/>
              <w:sz w:val="18"/>
              <w:szCs w:val="18"/>
              <w:lang w:val="es-ES"/>
            </w:rPr>
            <w:t>95035</w:t>
          </w:r>
        </w:p>
        <w:p w14:paraId="56391602" w14:textId="77777777" w:rsidR="002F4444" w:rsidRPr="00A04EED" w:rsidRDefault="002F4444" w:rsidP="00407CDD">
          <w:pPr>
            <w:autoSpaceDE w:val="0"/>
            <w:autoSpaceDN w:val="0"/>
            <w:adjustRightInd w:val="0"/>
            <w:ind w:right="-108"/>
            <w:rPr>
              <w:rFonts w:ascii="Arial" w:hAnsi="Arial" w:cs="Arial"/>
              <w:sz w:val="18"/>
              <w:szCs w:val="18"/>
              <w:lang w:val="es-ES"/>
            </w:rPr>
          </w:pPr>
          <w:r w:rsidRPr="00A04EED">
            <w:rPr>
              <w:rFonts w:ascii="Arial,Italic" w:hAnsi="Arial,Italic" w:cs="Arial,Italic"/>
              <w:i/>
              <w:iCs/>
              <w:sz w:val="18"/>
              <w:szCs w:val="18"/>
              <w:lang w:val="es-ES"/>
            </w:rPr>
            <w:t>www.elotouch.com</w:t>
          </w:r>
        </w:p>
      </w:tc>
      <w:tc>
        <w:tcPr>
          <w:tcW w:w="4320" w:type="dxa"/>
        </w:tcPr>
        <w:p w14:paraId="670E2324" w14:textId="77777777" w:rsidR="002F4444" w:rsidRPr="00A04EED" w:rsidRDefault="002F4444" w:rsidP="00407CDD">
          <w:pPr>
            <w:jc w:val="right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24670E45" w14:textId="77777777" w:rsidR="002F4444" w:rsidRPr="00A04EED" w:rsidRDefault="002F4444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  <w:lang w:val="es-ES"/>
            </w:rPr>
          </w:pPr>
        </w:p>
        <w:p w14:paraId="209B4004" w14:textId="77777777" w:rsidR="002F4444" w:rsidRDefault="002F4444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SPECIFICATIONS</w:t>
          </w:r>
        </w:p>
        <w:p w14:paraId="7EF38FD9" w14:textId="77777777" w:rsidR="002F4444" w:rsidRPr="00D31143" w:rsidRDefault="002F4444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proofErr w:type="spellStart"/>
          <w:r w:rsidRPr="00D31143">
            <w:rPr>
              <w:rFonts w:ascii="Arial" w:hAnsi="Arial" w:cs="Arial"/>
              <w:sz w:val="28"/>
              <w:szCs w:val="28"/>
            </w:rPr>
            <w:t>Touchmonitor</w:t>
          </w:r>
          <w:proofErr w:type="spellEnd"/>
        </w:p>
        <w:p w14:paraId="60E27316" w14:textId="1CF13B6A" w:rsidR="002F4444" w:rsidRDefault="002F4444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ET</w:t>
          </w:r>
          <w:r w:rsidR="00A15C80">
            <w:rPr>
              <w:rFonts w:ascii="Arial" w:hAnsi="Arial" w:cs="Arial"/>
              <w:sz w:val="28"/>
              <w:szCs w:val="28"/>
            </w:rPr>
            <w:t>2794</w:t>
          </w:r>
          <w:r>
            <w:rPr>
              <w:rFonts w:ascii="Arial" w:hAnsi="Arial" w:cs="Arial"/>
              <w:sz w:val="28"/>
              <w:szCs w:val="28"/>
            </w:rPr>
            <w:t>L</w:t>
          </w:r>
        </w:p>
        <w:p w14:paraId="6A660B8D" w14:textId="77777777" w:rsidR="002F4444" w:rsidRPr="00D31143" w:rsidRDefault="002F4444" w:rsidP="00407CDD">
          <w:pPr>
            <w:tabs>
              <w:tab w:val="left" w:pos="1340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10" w:type="dxa"/>
        </w:tcPr>
        <w:p w14:paraId="67D60406" w14:textId="77777777" w:rsidR="002F4444" w:rsidRDefault="002F4444" w:rsidP="00407CDD">
          <w:pPr>
            <w:jc w:val="right"/>
            <w:rPr>
              <w:color w:val="003333"/>
            </w:rPr>
          </w:pPr>
        </w:p>
        <w:p w14:paraId="18655849" w14:textId="77777777" w:rsidR="002F4444" w:rsidRDefault="002F4444" w:rsidP="00407CDD">
          <w:pPr>
            <w:jc w:val="right"/>
            <w:rPr>
              <w:color w:val="003333"/>
            </w:rPr>
          </w:pPr>
        </w:p>
        <w:p w14:paraId="02F8B6E6" w14:textId="77777777" w:rsidR="002F4444" w:rsidRDefault="002F4444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</w:p>
        <w:p w14:paraId="1A8D48E2" w14:textId="77777777" w:rsidR="002F4444" w:rsidRDefault="002F4444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</w:p>
        <w:p w14:paraId="5CAE45B0" w14:textId="77777777" w:rsidR="000C6F8D" w:rsidRPr="00973B24" w:rsidRDefault="000C6F8D" w:rsidP="000C6F8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color w:val="000000"/>
              <w:sz w:val="18"/>
              <w:szCs w:val="18"/>
              <w:lang w:eastAsia="zh-TW"/>
            </w:rPr>
          </w:pPr>
          <w:r w:rsidRPr="00973B24">
            <w:rPr>
              <w:rFonts w:ascii="Arial" w:hAnsi="Arial" w:cs="Arial"/>
              <w:color w:val="000000"/>
              <w:sz w:val="18"/>
              <w:szCs w:val="18"/>
            </w:rPr>
            <w:t>DOCUMENT: PS600</w:t>
          </w:r>
          <w:r w:rsidRPr="00973B24">
            <w:rPr>
              <w:rFonts w:ascii="Arial" w:hAnsi="Arial" w:cs="Arial" w:hint="eastAsia"/>
              <w:color w:val="000000"/>
              <w:sz w:val="18"/>
              <w:szCs w:val="18"/>
              <w:lang w:eastAsia="zh-TW"/>
            </w:rPr>
            <w:t>268</w:t>
          </w:r>
        </w:p>
        <w:p w14:paraId="24B446F5" w14:textId="59681A72" w:rsidR="000C6F8D" w:rsidRPr="00D1423C" w:rsidRDefault="000C6F8D" w:rsidP="000C6F8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color w:val="000000"/>
              <w:sz w:val="18"/>
              <w:szCs w:val="18"/>
              <w:lang w:val="da-DK" w:eastAsia="zh-TW"/>
            </w:rPr>
          </w:pPr>
          <w:r w:rsidRPr="00D1423C">
            <w:rPr>
              <w:rFonts w:ascii="Arial" w:hAnsi="Arial" w:cs="Arial"/>
              <w:color w:val="000000"/>
              <w:sz w:val="18"/>
              <w:szCs w:val="18"/>
              <w:lang w:val="da-DK"/>
            </w:rPr>
            <w:t xml:space="preserve">REV LETTER: </w:t>
          </w:r>
          <w:r w:rsidR="00925194">
            <w:rPr>
              <w:rFonts w:ascii="Arial" w:hAnsi="Arial" w:cs="Arial"/>
              <w:color w:val="000000"/>
              <w:sz w:val="18"/>
              <w:szCs w:val="18"/>
              <w:lang w:val="da-DK" w:eastAsia="zh-TW"/>
            </w:rPr>
            <w:t>E</w:t>
          </w:r>
        </w:p>
        <w:p w14:paraId="3312EC90" w14:textId="060D2371" w:rsidR="000C6F8D" w:rsidRPr="00D1423C" w:rsidRDefault="000C6F8D" w:rsidP="000C6F8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color w:val="000000"/>
              <w:sz w:val="18"/>
              <w:szCs w:val="18"/>
              <w:lang w:val="da-DK"/>
            </w:rPr>
          </w:pPr>
          <w:r w:rsidRPr="00D1423C">
            <w:rPr>
              <w:rFonts w:ascii="Arial" w:hAnsi="Arial" w:cs="Arial"/>
              <w:color w:val="000000"/>
              <w:sz w:val="18"/>
              <w:szCs w:val="18"/>
              <w:lang w:val="da-DK"/>
            </w:rPr>
            <w:t xml:space="preserve">REV DATE: </w:t>
          </w:r>
          <w:r w:rsidRPr="00973B24"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 w:rsidRPr="00973B24">
            <w:rPr>
              <w:rFonts w:ascii="Arial" w:hAnsi="Arial" w:cs="Arial"/>
              <w:color w:val="000000"/>
              <w:sz w:val="18"/>
              <w:szCs w:val="18"/>
            </w:rPr>
            <w:instrText xml:space="preserve"> DATE  \@ "MMM. d, yy" </w:instrText>
          </w:r>
          <w:r w:rsidRPr="00973B24"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 w:rsidR="00925194">
            <w:rPr>
              <w:rFonts w:ascii="Arial" w:hAnsi="Arial" w:cs="Arial"/>
              <w:noProof/>
              <w:color w:val="000000"/>
              <w:sz w:val="18"/>
              <w:szCs w:val="18"/>
            </w:rPr>
            <w:t>Mar. 12, 19</w:t>
          </w:r>
          <w:r w:rsidRPr="00973B24"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  <w:p w14:paraId="780A15B1" w14:textId="77777777" w:rsidR="000C6F8D" w:rsidRPr="00973B24" w:rsidRDefault="000C6F8D" w:rsidP="000C6F8D">
          <w:pPr>
            <w:jc w:val="right"/>
            <w:rPr>
              <w:color w:val="000000"/>
            </w:rPr>
          </w:pPr>
          <w:r w:rsidRPr="00973B24">
            <w:rPr>
              <w:rFonts w:ascii="Arial" w:hAnsi="Arial" w:cs="Arial"/>
              <w:color w:val="000000"/>
              <w:sz w:val="18"/>
              <w:szCs w:val="18"/>
            </w:rPr>
            <w:t xml:space="preserve">PAGE NO.: </w:t>
          </w:r>
          <w:r w:rsidRPr="00973B24"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 w:rsidRPr="00973B24">
            <w:rPr>
              <w:rFonts w:ascii="Arial" w:hAnsi="Arial" w:cs="Arial"/>
              <w:color w:val="000000"/>
              <w:sz w:val="18"/>
              <w:szCs w:val="18"/>
            </w:rPr>
            <w:instrText xml:space="preserve"> PAGE  \* Arabic  \* MERGEFORMAT </w:instrText>
          </w:r>
          <w:r w:rsidRPr="00973B24"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 w:rsidRPr="00973B24">
            <w:rPr>
              <w:rFonts w:ascii="Arial" w:hAnsi="Arial" w:cs="Arial"/>
              <w:noProof/>
              <w:color w:val="000000"/>
              <w:sz w:val="18"/>
              <w:szCs w:val="18"/>
            </w:rPr>
            <w:t>1</w:t>
          </w:r>
          <w:r w:rsidRPr="00973B24"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  <w:r w:rsidRPr="00973B24">
            <w:rPr>
              <w:rFonts w:ascii="Arial" w:hAnsi="Arial" w:cs="Arial"/>
              <w:color w:val="000000"/>
              <w:sz w:val="18"/>
              <w:szCs w:val="18"/>
            </w:rPr>
            <w:t xml:space="preserve"> OF </w:t>
          </w:r>
          <w:r w:rsidRPr="00973B24"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 w:rsidRPr="00973B24">
            <w:rPr>
              <w:rFonts w:ascii="Arial" w:hAnsi="Arial" w:cs="Arial"/>
              <w:color w:val="000000"/>
              <w:sz w:val="18"/>
              <w:szCs w:val="18"/>
            </w:rPr>
            <w:instrText xml:space="preserve"> NUMPAGES  \* Arabic  \* MERGEFORMAT </w:instrText>
          </w:r>
          <w:r w:rsidRPr="00973B24"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 w:rsidRPr="00973B24">
            <w:rPr>
              <w:rFonts w:ascii="Arial" w:hAnsi="Arial" w:cs="Arial"/>
              <w:noProof/>
              <w:color w:val="000000"/>
              <w:sz w:val="18"/>
              <w:szCs w:val="18"/>
            </w:rPr>
            <w:t>4</w:t>
          </w:r>
          <w:r w:rsidRPr="00973B24"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  <w:p w14:paraId="3C3E73ED" w14:textId="45D021D2" w:rsidR="002F4444" w:rsidRPr="00F30D67" w:rsidRDefault="002F4444" w:rsidP="00407CDD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5CD67000" w14:textId="77777777" w:rsidR="002F4444" w:rsidRDefault="002F4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768"/>
    <w:multiLevelType w:val="hybridMultilevel"/>
    <w:tmpl w:val="8716E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BA4"/>
    <w:multiLevelType w:val="hybridMultilevel"/>
    <w:tmpl w:val="2092D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C16"/>
    <w:multiLevelType w:val="hybridMultilevel"/>
    <w:tmpl w:val="14DCB5A4"/>
    <w:lvl w:ilvl="0" w:tplc="E1700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506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7C7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A25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7E30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5A2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8018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3CD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D80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44F6A"/>
    <w:multiLevelType w:val="hybridMultilevel"/>
    <w:tmpl w:val="929E5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7167F"/>
    <w:multiLevelType w:val="hybridMultilevel"/>
    <w:tmpl w:val="91F4B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475D"/>
    <w:multiLevelType w:val="hybridMultilevel"/>
    <w:tmpl w:val="F46A1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6097"/>
    <w:multiLevelType w:val="hybridMultilevel"/>
    <w:tmpl w:val="3810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D4700"/>
    <w:multiLevelType w:val="hybridMultilevel"/>
    <w:tmpl w:val="0B5E646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B133D69"/>
    <w:multiLevelType w:val="hybridMultilevel"/>
    <w:tmpl w:val="66FA0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B1930"/>
    <w:multiLevelType w:val="multilevel"/>
    <w:tmpl w:val="5930FC0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3C986106"/>
    <w:multiLevelType w:val="hybridMultilevel"/>
    <w:tmpl w:val="31A86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22129"/>
    <w:multiLevelType w:val="hybridMultilevel"/>
    <w:tmpl w:val="B3A2E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6137F"/>
    <w:multiLevelType w:val="hybridMultilevel"/>
    <w:tmpl w:val="C6460374"/>
    <w:lvl w:ilvl="0" w:tplc="0409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96"/>
        </w:tabs>
        <w:ind w:left="1596" w:hanging="360"/>
      </w:pPr>
    </w:lvl>
    <w:lvl w:ilvl="2" w:tplc="04090005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13" w15:restartNumberingAfterBreak="0">
    <w:nsid w:val="47BF1F8A"/>
    <w:multiLevelType w:val="hybridMultilevel"/>
    <w:tmpl w:val="941C5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D3C4039"/>
    <w:multiLevelType w:val="hybridMultilevel"/>
    <w:tmpl w:val="F28A5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D52BA"/>
    <w:multiLevelType w:val="hybridMultilevel"/>
    <w:tmpl w:val="DC44A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972AD"/>
    <w:multiLevelType w:val="hybridMultilevel"/>
    <w:tmpl w:val="71789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F5D15"/>
    <w:multiLevelType w:val="hybridMultilevel"/>
    <w:tmpl w:val="86BEA392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630C1DE4"/>
    <w:multiLevelType w:val="hybridMultilevel"/>
    <w:tmpl w:val="C39E3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92237"/>
    <w:multiLevelType w:val="hybridMultilevel"/>
    <w:tmpl w:val="6E82D14C"/>
    <w:lvl w:ilvl="0" w:tplc="0409000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6EF324E1"/>
    <w:multiLevelType w:val="hybridMultilevel"/>
    <w:tmpl w:val="1E644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35037"/>
    <w:multiLevelType w:val="hybridMultilevel"/>
    <w:tmpl w:val="42F4D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F1BE5"/>
    <w:multiLevelType w:val="hybridMultilevel"/>
    <w:tmpl w:val="BAECA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D4DEE"/>
    <w:multiLevelType w:val="hybridMultilevel"/>
    <w:tmpl w:val="A2A07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E1F45"/>
    <w:multiLevelType w:val="hybridMultilevel"/>
    <w:tmpl w:val="B86ED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521A1"/>
    <w:multiLevelType w:val="hybridMultilevel"/>
    <w:tmpl w:val="A1140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57246"/>
    <w:multiLevelType w:val="hybridMultilevel"/>
    <w:tmpl w:val="8E0281BA"/>
    <w:lvl w:ilvl="0" w:tplc="3362A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947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02C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364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2CEA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04B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7072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825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D05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C75713"/>
    <w:multiLevelType w:val="hybridMultilevel"/>
    <w:tmpl w:val="6F72DC6A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5"/>
  </w:num>
  <w:num w:numId="5">
    <w:abstractNumId w:val="8"/>
  </w:num>
  <w:num w:numId="6">
    <w:abstractNumId w:val="16"/>
  </w:num>
  <w:num w:numId="7">
    <w:abstractNumId w:val="25"/>
  </w:num>
  <w:num w:numId="8">
    <w:abstractNumId w:val="26"/>
  </w:num>
  <w:num w:numId="9">
    <w:abstractNumId w:val="2"/>
  </w:num>
  <w:num w:numId="10">
    <w:abstractNumId w:val="17"/>
  </w:num>
  <w:num w:numId="11">
    <w:abstractNumId w:val="9"/>
  </w:num>
  <w:num w:numId="12">
    <w:abstractNumId w:val="27"/>
  </w:num>
  <w:num w:numId="13">
    <w:abstractNumId w:val="21"/>
  </w:num>
  <w:num w:numId="14">
    <w:abstractNumId w:val="18"/>
  </w:num>
  <w:num w:numId="15">
    <w:abstractNumId w:val="14"/>
  </w:num>
  <w:num w:numId="16">
    <w:abstractNumId w:val="10"/>
  </w:num>
  <w:num w:numId="17">
    <w:abstractNumId w:val="19"/>
  </w:num>
  <w:num w:numId="18">
    <w:abstractNumId w:val="1"/>
  </w:num>
  <w:num w:numId="19">
    <w:abstractNumId w:val="0"/>
  </w:num>
  <w:num w:numId="20">
    <w:abstractNumId w:val="20"/>
  </w:num>
  <w:num w:numId="21">
    <w:abstractNumId w:val="23"/>
  </w:num>
  <w:num w:numId="22">
    <w:abstractNumId w:val="3"/>
  </w:num>
  <w:num w:numId="23">
    <w:abstractNumId w:val="4"/>
  </w:num>
  <w:num w:numId="24">
    <w:abstractNumId w:val="13"/>
  </w:num>
  <w:num w:numId="25">
    <w:abstractNumId w:val="25"/>
  </w:num>
  <w:num w:numId="26">
    <w:abstractNumId w:val="8"/>
  </w:num>
  <w:num w:numId="27">
    <w:abstractNumId w:val="7"/>
  </w:num>
  <w:num w:numId="28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22"/>
  </w:num>
  <w:num w:numId="31">
    <w:abstractNumId w:val="26"/>
  </w:num>
  <w:num w:numId="32">
    <w:abstractNumId w:val="24"/>
  </w:num>
  <w:num w:numId="33">
    <w:abstractNumId w:val="1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a-DK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5E"/>
    <w:rsid w:val="0000182E"/>
    <w:rsid w:val="00007F8F"/>
    <w:rsid w:val="00016DA7"/>
    <w:rsid w:val="00025049"/>
    <w:rsid w:val="00026842"/>
    <w:rsid w:val="000324D2"/>
    <w:rsid w:val="00045053"/>
    <w:rsid w:val="00053690"/>
    <w:rsid w:val="00061236"/>
    <w:rsid w:val="00062A32"/>
    <w:rsid w:val="000644C7"/>
    <w:rsid w:val="00064C6F"/>
    <w:rsid w:val="00064C9E"/>
    <w:rsid w:val="00072503"/>
    <w:rsid w:val="0007461E"/>
    <w:rsid w:val="00076D47"/>
    <w:rsid w:val="000832D8"/>
    <w:rsid w:val="000918EC"/>
    <w:rsid w:val="00091AFB"/>
    <w:rsid w:val="000A0834"/>
    <w:rsid w:val="000A5756"/>
    <w:rsid w:val="000B36D9"/>
    <w:rsid w:val="000B4302"/>
    <w:rsid w:val="000B74C9"/>
    <w:rsid w:val="000C0ED6"/>
    <w:rsid w:val="000C59FD"/>
    <w:rsid w:val="000C5A62"/>
    <w:rsid w:val="000C5B20"/>
    <w:rsid w:val="000C6CE9"/>
    <w:rsid w:val="000C6F8D"/>
    <w:rsid w:val="000D02F8"/>
    <w:rsid w:val="000D0F5A"/>
    <w:rsid w:val="000D3ED2"/>
    <w:rsid w:val="000D7498"/>
    <w:rsid w:val="000E3274"/>
    <w:rsid w:val="0010163B"/>
    <w:rsid w:val="001045C6"/>
    <w:rsid w:val="00116C7C"/>
    <w:rsid w:val="00120D10"/>
    <w:rsid w:val="00121DE4"/>
    <w:rsid w:val="00122592"/>
    <w:rsid w:val="00122691"/>
    <w:rsid w:val="00123D50"/>
    <w:rsid w:val="00124967"/>
    <w:rsid w:val="0013171F"/>
    <w:rsid w:val="00135FD5"/>
    <w:rsid w:val="001361BC"/>
    <w:rsid w:val="00136477"/>
    <w:rsid w:val="00143722"/>
    <w:rsid w:val="00153D9C"/>
    <w:rsid w:val="00153E71"/>
    <w:rsid w:val="00156E81"/>
    <w:rsid w:val="00170CA5"/>
    <w:rsid w:val="00175A17"/>
    <w:rsid w:val="0017676A"/>
    <w:rsid w:val="00186EA4"/>
    <w:rsid w:val="00187692"/>
    <w:rsid w:val="00191693"/>
    <w:rsid w:val="00192881"/>
    <w:rsid w:val="00193502"/>
    <w:rsid w:val="00196163"/>
    <w:rsid w:val="001A050E"/>
    <w:rsid w:val="001A2BA8"/>
    <w:rsid w:val="001A3204"/>
    <w:rsid w:val="001A6A85"/>
    <w:rsid w:val="001A7EAF"/>
    <w:rsid w:val="001B02DA"/>
    <w:rsid w:val="001B0757"/>
    <w:rsid w:val="001B0A5A"/>
    <w:rsid w:val="001B3504"/>
    <w:rsid w:val="001B4A41"/>
    <w:rsid w:val="001B6FE9"/>
    <w:rsid w:val="001C1800"/>
    <w:rsid w:val="001C2B4B"/>
    <w:rsid w:val="001C588B"/>
    <w:rsid w:val="001C62E2"/>
    <w:rsid w:val="001D34E6"/>
    <w:rsid w:val="001D7D58"/>
    <w:rsid w:val="001E33DD"/>
    <w:rsid w:val="001E7DF4"/>
    <w:rsid w:val="001F5415"/>
    <w:rsid w:val="001F6881"/>
    <w:rsid w:val="0020219A"/>
    <w:rsid w:val="002022AE"/>
    <w:rsid w:val="00204AD4"/>
    <w:rsid w:val="00206EA1"/>
    <w:rsid w:val="00207EF7"/>
    <w:rsid w:val="00211BE4"/>
    <w:rsid w:val="00224A81"/>
    <w:rsid w:val="00225BBB"/>
    <w:rsid w:val="00230CB9"/>
    <w:rsid w:val="00233B78"/>
    <w:rsid w:val="002358B3"/>
    <w:rsid w:val="00244A7B"/>
    <w:rsid w:val="00245120"/>
    <w:rsid w:val="00245839"/>
    <w:rsid w:val="00245DB7"/>
    <w:rsid w:val="00246969"/>
    <w:rsid w:val="00257506"/>
    <w:rsid w:val="002575FC"/>
    <w:rsid w:val="00260890"/>
    <w:rsid w:val="00263C92"/>
    <w:rsid w:val="00264E2D"/>
    <w:rsid w:val="0026531E"/>
    <w:rsid w:val="002730E3"/>
    <w:rsid w:val="00277309"/>
    <w:rsid w:val="00282DF9"/>
    <w:rsid w:val="00287785"/>
    <w:rsid w:val="00291058"/>
    <w:rsid w:val="002940CD"/>
    <w:rsid w:val="00295AD6"/>
    <w:rsid w:val="002A630D"/>
    <w:rsid w:val="002B33BF"/>
    <w:rsid w:val="002B7A4A"/>
    <w:rsid w:val="002C0669"/>
    <w:rsid w:val="002C7ECA"/>
    <w:rsid w:val="002D481E"/>
    <w:rsid w:val="002F4444"/>
    <w:rsid w:val="002F4A62"/>
    <w:rsid w:val="002F53B8"/>
    <w:rsid w:val="00301F07"/>
    <w:rsid w:val="00302AFF"/>
    <w:rsid w:val="003101B0"/>
    <w:rsid w:val="0031171B"/>
    <w:rsid w:val="00323095"/>
    <w:rsid w:val="00325343"/>
    <w:rsid w:val="003253F2"/>
    <w:rsid w:val="003269F7"/>
    <w:rsid w:val="00331788"/>
    <w:rsid w:val="00335AFD"/>
    <w:rsid w:val="00337D6A"/>
    <w:rsid w:val="00344EA0"/>
    <w:rsid w:val="00347144"/>
    <w:rsid w:val="0035349B"/>
    <w:rsid w:val="003577D8"/>
    <w:rsid w:val="00357CAC"/>
    <w:rsid w:val="00361441"/>
    <w:rsid w:val="00367BD2"/>
    <w:rsid w:val="00371070"/>
    <w:rsid w:val="00372637"/>
    <w:rsid w:val="003763DA"/>
    <w:rsid w:val="003869CD"/>
    <w:rsid w:val="00395D45"/>
    <w:rsid w:val="003A3B85"/>
    <w:rsid w:val="003A459E"/>
    <w:rsid w:val="003A6945"/>
    <w:rsid w:val="003B17D9"/>
    <w:rsid w:val="003C435F"/>
    <w:rsid w:val="003D4A8B"/>
    <w:rsid w:val="003E094F"/>
    <w:rsid w:val="003E5580"/>
    <w:rsid w:val="003E56F3"/>
    <w:rsid w:val="003F0404"/>
    <w:rsid w:val="003F5766"/>
    <w:rsid w:val="004008EE"/>
    <w:rsid w:val="00401FCD"/>
    <w:rsid w:val="00402969"/>
    <w:rsid w:val="00407CDD"/>
    <w:rsid w:val="00407E9F"/>
    <w:rsid w:val="004105CA"/>
    <w:rsid w:val="00410D05"/>
    <w:rsid w:val="00413AEA"/>
    <w:rsid w:val="00422534"/>
    <w:rsid w:val="00422BA6"/>
    <w:rsid w:val="00425D2E"/>
    <w:rsid w:val="00430A85"/>
    <w:rsid w:val="00432DBC"/>
    <w:rsid w:val="00436884"/>
    <w:rsid w:val="00447507"/>
    <w:rsid w:val="00447A55"/>
    <w:rsid w:val="0045000A"/>
    <w:rsid w:val="00450F40"/>
    <w:rsid w:val="0046205D"/>
    <w:rsid w:val="004623BD"/>
    <w:rsid w:val="00462818"/>
    <w:rsid w:val="0046323F"/>
    <w:rsid w:val="00464A91"/>
    <w:rsid w:val="00466DE0"/>
    <w:rsid w:val="00472636"/>
    <w:rsid w:val="00474135"/>
    <w:rsid w:val="00475904"/>
    <w:rsid w:val="00480FCA"/>
    <w:rsid w:val="0049057D"/>
    <w:rsid w:val="00491E98"/>
    <w:rsid w:val="004962E0"/>
    <w:rsid w:val="004A2938"/>
    <w:rsid w:val="004A2D42"/>
    <w:rsid w:val="004B1637"/>
    <w:rsid w:val="004B2EA3"/>
    <w:rsid w:val="004B7D7C"/>
    <w:rsid w:val="004C5A5E"/>
    <w:rsid w:val="004C650B"/>
    <w:rsid w:val="004C77E0"/>
    <w:rsid w:val="004D5CFC"/>
    <w:rsid w:val="004E0677"/>
    <w:rsid w:val="004E12ED"/>
    <w:rsid w:val="004E3E1B"/>
    <w:rsid w:val="004E7CFB"/>
    <w:rsid w:val="004F0B49"/>
    <w:rsid w:val="004F5D48"/>
    <w:rsid w:val="00500954"/>
    <w:rsid w:val="005042DA"/>
    <w:rsid w:val="005226BF"/>
    <w:rsid w:val="00526A74"/>
    <w:rsid w:val="005316A4"/>
    <w:rsid w:val="0053328B"/>
    <w:rsid w:val="005361D4"/>
    <w:rsid w:val="00536ABC"/>
    <w:rsid w:val="005370D2"/>
    <w:rsid w:val="00547F6A"/>
    <w:rsid w:val="005504A6"/>
    <w:rsid w:val="00550C91"/>
    <w:rsid w:val="005512E8"/>
    <w:rsid w:val="00562051"/>
    <w:rsid w:val="00562FE3"/>
    <w:rsid w:val="0056455E"/>
    <w:rsid w:val="00566BDA"/>
    <w:rsid w:val="00572801"/>
    <w:rsid w:val="00574B09"/>
    <w:rsid w:val="00576D92"/>
    <w:rsid w:val="0058219C"/>
    <w:rsid w:val="005864AA"/>
    <w:rsid w:val="005961DC"/>
    <w:rsid w:val="00596F92"/>
    <w:rsid w:val="005A08EE"/>
    <w:rsid w:val="005A0C9D"/>
    <w:rsid w:val="005A3855"/>
    <w:rsid w:val="005A4B26"/>
    <w:rsid w:val="005B1056"/>
    <w:rsid w:val="005C0A8A"/>
    <w:rsid w:val="005C6153"/>
    <w:rsid w:val="005C657E"/>
    <w:rsid w:val="005D1E0C"/>
    <w:rsid w:val="005D343A"/>
    <w:rsid w:val="005D4679"/>
    <w:rsid w:val="005D7C03"/>
    <w:rsid w:val="005E3A42"/>
    <w:rsid w:val="005E4150"/>
    <w:rsid w:val="005E6D81"/>
    <w:rsid w:val="005F35ED"/>
    <w:rsid w:val="006006B2"/>
    <w:rsid w:val="00600FAE"/>
    <w:rsid w:val="00603E89"/>
    <w:rsid w:val="0060431C"/>
    <w:rsid w:val="00617C44"/>
    <w:rsid w:val="00621B68"/>
    <w:rsid w:val="00627723"/>
    <w:rsid w:val="00632E81"/>
    <w:rsid w:val="00634EE2"/>
    <w:rsid w:val="0063621B"/>
    <w:rsid w:val="00636BEB"/>
    <w:rsid w:val="00643CBE"/>
    <w:rsid w:val="00643CFC"/>
    <w:rsid w:val="0064440A"/>
    <w:rsid w:val="0064681D"/>
    <w:rsid w:val="00650129"/>
    <w:rsid w:val="006503F4"/>
    <w:rsid w:val="0065480E"/>
    <w:rsid w:val="00657910"/>
    <w:rsid w:val="00664188"/>
    <w:rsid w:val="0066573E"/>
    <w:rsid w:val="00665FCB"/>
    <w:rsid w:val="00670417"/>
    <w:rsid w:val="00677478"/>
    <w:rsid w:val="00681956"/>
    <w:rsid w:val="006829AA"/>
    <w:rsid w:val="00684A87"/>
    <w:rsid w:val="006850EC"/>
    <w:rsid w:val="006869BA"/>
    <w:rsid w:val="0069597D"/>
    <w:rsid w:val="006A361D"/>
    <w:rsid w:val="006A5168"/>
    <w:rsid w:val="006B5196"/>
    <w:rsid w:val="006B6FF0"/>
    <w:rsid w:val="006B73CF"/>
    <w:rsid w:val="006C06A9"/>
    <w:rsid w:val="006C0FCE"/>
    <w:rsid w:val="006C4E57"/>
    <w:rsid w:val="006D2BF1"/>
    <w:rsid w:val="006D4BAF"/>
    <w:rsid w:val="006D75B2"/>
    <w:rsid w:val="006D78EB"/>
    <w:rsid w:val="006E7C86"/>
    <w:rsid w:val="006F3FFD"/>
    <w:rsid w:val="007058FC"/>
    <w:rsid w:val="00714BED"/>
    <w:rsid w:val="00724945"/>
    <w:rsid w:val="00726F07"/>
    <w:rsid w:val="00734103"/>
    <w:rsid w:val="007369B0"/>
    <w:rsid w:val="00744722"/>
    <w:rsid w:val="0074594A"/>
    <w:rsid w:val="00754A9E"/>
    <w:rsid w:val="007559D8"/>
    <w:rsid w:val="00760414"/>
    <w:rsid w:val="00762D88"/>
    <w:rsid w:val="00762FF4"/>
    <w:rsid w:val="007643E0"/>
    <w:rsid w:val="00766B12"/>
    <w:rsid w:val="00767CCE"/>
    <w:rsid w:val="0077105D"/>
    <w:rsid w:val="007738D2"/>
    <w:rsid w:val="00791534"/>
    <w:rsid w:val="00797DC0"/>
    <w:rsid w:val="007A113F"/>
    <w:rsid w:val="007A4F47"/>
    <w:rsid w:val="007B0E31"/>
    <w:rsid w:val="007B353A"/>
    <w:rsid w:val="007C3188"/>
    <w:rsid w:val="007D5300"/>
    <w:rsid w:val="007E0C90"/>
    <w:rsid w:val="007E15B2"/>
    <w:rsid w:val="007E42B4"/>
    <w:rsid w:val="007F0B99"/>
    <w:rsid w:val="007F7E64"/>
    <w:rsid w:val="00801BA9"/>
    <w:rsid w:val="00807365"/>
    <w:rsid w:val="008140DD"/>
    <w:rsid w:val="008143B2"/>
    <w:rsid w:val="00814A92"/>
    <w:rsid w:val="008155ED"/>
    <w:rsid w:val="00823953"/>
    <w:rsid w:val="0082567D"/>
    <w:rsid w:val="00827AF6"/>
    <w:rsid w:val="00827E9D"/>
    <w:rsid w:val="00844762"/>
    <w:rsid w:val="00846C88"/>
    <w:rsid w:val="00846F3C"/>
    <w:rsid w:val="008561E6"/>
    <w:rsid w:val="00861BB0"/>
    <w:rsid w:val="00870E7D"/>
    <w:rsid w:val="008779B7"/>
    <w:rsid w:val="00877BCD"/>
    <w:rsid w:val="00880DF6"/>
    <w:rsid w:val="00881E4E"/>
    <w:rsid w:val="00884F97"/>
    <w:rsid w:val="008A440B"/>
    <w:rsid w:val="008B3285"/>
    <w:rsid w:val="008C1F46"/>
    <w:rsid w:val="008C3393"/>
    <w:rsid w:val="008C48C6"/>
    <w:rsid w:val="008C4AFE"/>
    <w:rsid w:val="008C5574"/>
    <w:rsid w:val="008C6ACC"/>
    <w:rsid w:val="008D1272"/>
    <w:rsid w:val="008D3403"/>
    <w:rsid w:val="008F033D"/>
    <w:rsid w:val="008F1E50"/>
    <w:rsid w:val="008F2D8C"/>
    <w:rsid w:val="008F3B3B"/>
    <w:rsid w:val="008F48AF"/>
    <w:rsid w:val="008F4B0A"/>
    <w:rsid w:val="008F7ECC"/>
    <w:rsid w:val="009014C4"/>
    <w:rsid w:val="00901524"/>
    <w:rsid w:val="00903D2A"/>
    <w:rsid w:val="0091315C"/>
    <w:rsid w:val="00915D55"/>
    <w:rsid w:val="0091700D"/>
    <w:rsid w:val="00921640"/>
    <w:rsid w:val="00923114"/>
    <w:rsid w:val="00925067"/>
    <w:rsid w:val="00925194"/>
    <w:rsid w:val="009300C9"/>
    <w:rsid w:val="00931D64"/>
    <w:rsid w:val="009334E4"/>
    <w:rsid w:val="0093563B"/>
    <w:rsid w:val="00935C15"/>
    <w:rsid w:val="009518AD"/>
    <w:rsid w:val="0095460C"/>
    <w:rsid w:val="00957209"/>
    <w:rsid w:val="00962F8B"/>
    <w:rsid w:val="009634D5"/>
    <w:rsid w:val="0096620B"/>
    <w:rsid w:val="00966ED2"/>
    <w:rsid w:val="00967199"/>
    <w:rsid w:val="0097460C"/>
    <w:rsid w:val="00981658"/>
    <w:rsid w:val="00982E35"/>
    <w:rsid w:val="00983D08"/>
    <w:rsid w:val="0099331D"/>
    <w:rsid w:val="009A3406"/>
    <w:rsid w:val="009A3DD6"/>
    <w:rsid w:val="009B11D0"/>
    <w:rsid w:val="009B2C39"/>
    <w:rsid w:val="009C1649"/>
    <w:rsid w:val="009C3D8B"/>
    <w:rsid w:val="009C5988"/>
    <w:rsid w:val="009D134A"/>
    <w:rsid w:val="009D19DB"/>
    <w:rsid w:val="009D4979"/>
    <w:rsid w:val="009D5D39"/>
    <w:rsid w:val="009E0D94"/>
    <w:rsid w:val="009E39F5"/>
    <w:rsid w:val="009F586F"/>
    <w:rsid w:val="00A01CAF"/>
    <w:rsid w:val="00A04EED"/>
    <w:rsid w:val="00A07C94"/>
    <w:rsid w:val="00A11AA5"/>
    <w:rsid w:val="00A14AC6"/>
    <w:rsid w:val="00A14BBD"/>
    <w:rsid w:val="00A159DD"/>
    <w:rsid w:val="00A15C80"/>
    <w:rsid w:val="00A16DDB"/>
    <w:rsid w:val="00A2179C"/>
    <w:rsid w:val="00A25319"/>
    <w:rsid w:val="00A257BE"/>
    <w:rsid w:val="00A25FE8"/>
    <w:rsid w:val="00A26465"/>
    <w:rsid w:val="00A34648"/>
    <w:rsid w:val="00A37FE4"/>
    <w:rsid w:val="00A51F16"/>
    <w:rsid w:val="00A55220"/>
    <w:rsid w:val="00A553A3"/>
    <w:rsid w:val="00A56B29"/>
    <w:rsid w:val="00A5714F"/>
    <w:rsid w:val="00A80D9E"/>
    <w:rsid w:val="00A913EF"/>
    <w:rsid w:val="00AA0948"/>
    <w:rsid w:val="00AA125A"/>
    <w:rsid w:val="00AA19E2"/>
    <w:rsid w:val="00AA20DD"/>
    <w:rsid w:val="00AA748B"/>
    <w:rsid w:val="00AB4708"/>
    <w:rsid w:val="00AB73E0"/>
    <w:rsid w:val="00AC2407"/>
    <w:rsid w:val="00AD0ED1"/>
    <w:rsid w:val="00AD645C"/>
    <w:rsid w:val="00AE02D7"/>
    <w:rsid w:val="00AE07DA"/>
    <w:rsid w:val="00AE1985"/>
    <w:rsid w:val="00AE58C1"/>
    <w:rsid w:val="00AE6488"/>
    <w:rsid w:val="00B00DF6"/>
    <w:rsid w:val="00B02546"/>
    <w:rsid w:val="00B050A9"/>
    <w:rsid w:val="00B11571"/>
    <w:rsid w:val="00B263DC"/>
    <w:rsid w:val="00B33FD1"/>
    <w:rsid w:val="00B36936"/>
    <w:rsid w:val="00B3778F"/>
    <w:rsid w:val="00B40E95"/>
    <w:rsid w:val="00B423C0"/>
    <w:rsid w:val="00B46CC0"/>
    <w:rsid w:val="00B47C11"/>
    <w:rsid w:val="00B51072"/>
    <w:rsid w:val="00B54D17"/>
    <w:rsid w:val="00B5575E"/>
    <w:rsid w:val="00B5645A"/>
    <w:rsid w:val="00B70769"/>
    <w:rsid w:val="00B722A6"/>
    <w:rsid w:val="00B73D69"/>
    <w:rsid w:val="00B802DD"/>
    <w:rsid w:val="00B80A2E"/>
    <w:rsid w:val="00B8756D"/>
    <w:rsid w:val="00B9148A"/>
    <w:rsid w:val="00B93388"/>
    <w:rsid w:val="00B942F4"/>
    <w:rsid w:val="00BA0BCC"/>
    <w:rsid w:val="00BA64C5"/>
    <w:rsid w:val="00BB0113"/>
    <w:rsid w:val="00BB2D1D"/>
    <w:rsid w:val="00BB5D01"/>
    <w:rsid w:val="00BB6B4C"/>
    <w:rsid w:val="00BC10D2"/>
    <w:rsid w:val="00BD0C56"/>
    <w:rsid w:val="00BD0DEB"/>
    <w:rsid w:val="00BD4B0B"/>
    <w:rsid w:val="00BD73C2"/>
    <w:rsid w:val="00BD7932"/>
    <w:rsid w:val="00BE0DE2"/>
    <w:rsid w:val="00BE48B6"/>
    <w:rsid w:val="00BE53B6"/>
    <w:rsid w:val="00BF39EC"/>
    <w:rsid w:val="00BF45B5"/>
    <w:rsid w:val="00BF5708"/>
    <w:rsid w:val="00BF616E"/>
    <w:rsid w:val="00BF6BD1"/>
    <w:rsid w:val="00BF6D17"/>
    <w:rsid w:val="00C03A9A"/>
    <w:rsid w:val="00C0672B"/>
    <w:rsid w:val="00C06CDE"/>
    <w:rsid w:val="00C103BE"/>
    <w:rsid w:val="00C109D7"/>
    <w:rsid w:val="00C24801"/>
    <w:rsid w:val="00C25114"/>
    <w:rsid w:val="00C2527E"/>
    <w:rsid w:val="00C26AC3"/>
    <w:rsid w:val="00C30B62"/>
    <w:rsid w:val="00C31945"/>
    <w:rsid w:val="00C34FEF"/>
    <w:rsid w:val="00C40104"/>
    <w:rsid w:val="00C45FB7"/>
    <w:rsid w:val="00C46B45"/>
    <w:rsid w:val="00C47022"/>
    <w:rsid w:val="00C5150A"/>
    <w:rsid w:val="00C515F4"/>
    <w:rsid w:val="00C52830"/>
    <w:rsid w:val="00C53201"/>
    <w:rsid w:val="00C542A0"/>
    <w:rsid w:val="00C60D41"/>
    <w:rsid w:val="00C61E31"/>
    <w:rsid w:val="00C656DF"/>
    <w:rsid w:val="00C65ED1"/>
    <w:rsid w:val="00C714B6"/>
    <w:rsid w:val="00C762D3"/>
    <w:rsid w:val="00C83D8E"/>
    <w:rsid w:val="00C84115"/>
    <w:rsid w:val="00C90E60"/>
    <w:rsid w:val="00C91F84"/>
    <w:rsid w:val="00C92602"/>
    <w:rsid w:val="00C94890"/>
    <w:rsid w:val="00C97318"/>
    <w:rsid w:val="00CA061A"/>
    <w:rsid w:val="00CA0AD4"/>
    <w:rsid w:val="00CA389F"/>
    <w:rsid w:val="00CA5A42"/>
    <w:rsid w:val="00CA7085"/>
    <w:rsid w:val="00CB0458"/>
    <w:rsid w:val="00CB17F5"/>
    <w:rsid w:val="00CB1F73"/>
    <w:rsid w:val="00CB43B3"/>
    <w:rsid w:val="00CB6255"/>
    <w:rsid w:val="00CC0535"/>
    <w:rsid w:val="00CC25BC"/>
    <w:rsid w:val="00CC331A"/>
    <w:rsid w:val="00CC45E6"/>
    <w:rsid w:val="00CD0C9C"/>
    <w:rsid w:val="00CD5518"/>
    <w:rsid w:val="00CE36AC"/>
    <w:rsid w:val="00CE3F95"/>
    <w:rsid w:val="00CE7F22"/>
    <w:rsid w:val="00D0128D"/>
    <w:rsid w:val="00D04F87"/>
    <w:rsid w:val="00D10551"/>
    <w:rsid w:val="00D17BFB"/>
    <w:rsid w:val="00D2199C"/>
    <w:rsid w:val="00D26901"/>
    <w:rsid w:val="00D30D54"/>
    <w:rsid w:val="00D31143"/>
    <w:rsid w:val="00D354A4"/>
    <w:rsid w:val="00D355DB"/>
    <w:rsid w:val="00D361C0"/>
    <w:rsid w:val="00D417C5"/>
    <w:rsid w:val="00D426DC"/>
    <w:rsid w:val="00D55C1D"/>
    <w:rsid w:val="00D5747F"/>
    <w:rsid w:val="00D60B27"/>
    <w:rsid w:val="00D65258"/>
    <w:rsid w:val="00D658B6"/>
    <w:rsid w:val="00D81E19"/>
    <w:rsid w:val="00D90398"/>
    <w:rsid w:val="00D91925"/>
    <w:rsid w:val="00DA2E78"/>
    <w:rsid w:val="00DA3EAF"/>
    <w:rsid w:val="00DA43C7"/>
    <w:rsid w:val="00DA473B"/>
    <w:rsid w:val="00DB1B78"/>
    <w:rsid w:val="00DB3017"/>
    <w:rsid w:val="00DB3726"/>
    <w:rsid w:val="00DB6604"/>
    <w:rsid w:val="00DB7344"/>
    <w:rsid w:val="00DC1A9D"/>
    <w:rsid w:val="00DD2315"/>
    <w:rsid w:val="00DD3142"/>
    <w:rsid w:val="00DD5E9B"/>
    <w:rsid w:val="00DE0E14"/>
    <w:rsid w:val="00DE117C"/>
    <w:rsid w:val="00DE16F8"/>
    <w:rsid w:val="00DE1B0B"/>
    <w:rsid w:val="00DE2D5F"/>
    <w:rsid w:val="00DE3B2F"/>
    <w:rsid w:val="00DE3F89"/>
    <w:rsid w:val="00DF08A3"/>
    <w:rsid w:val="00DF25EB"/>
    <w:rsid w:val="00DF7C69"/>
    <w:rsid w:val="00E0248E"/>
    <w:rsid w:val="00E025DB"/>
    <w:rsid w:val="00E02A27"/>
    <w:rsid w:val="00E03A01"/>
    <w:rsid w:val="00E03BAF"/>
    <w:rsid w:val="00E05546"/>
    <w:rsid w:val="00E101D4"/>
    <w:rsid w:val="00E1171D"/>
    <w:rsid w:val="00E12CD4"/>
    <w:rsid w:val="00E14F20"/>
    <w:rsid w:val="00E1714C"/>
    <w:rsid w:val="00E21864"/>
    <w:rsid w:val="00E21D3B"/>
    <w:rsid w:val="00E35CAD"/>
    <w:rsid w:val="00E404B9"/>
    <w:rsid w:val="00E43BEF"/>
    <w:rsid w:val="00E46C1A"/>
    <w:rsid w:val="00E51E87"/>
    <w:rsid w:val="00E529F1"/>
    <w:rsid w:val="00E544D2"/>
    <w:rsid w:val="00E605A2"/>
    <w:rsid w:val="00E60C1E"/>
    <w:rsid w:val="00E61AA8"/>
    <w:rsid w:val="00E70A30"/>
    <w:rsid w:val="00E81E48"/>
    <w:rsid w:val="00E83676"/>
    <w:rsid w:val="00E92094"/>
    <w:rsid w:val="00E92B97"/>
    <w:rsid w:val="00E94F07"/>
    <w:rsid w:val="00E96ADE"/>
    <w:rsid w:val="00EA1C13"/>
    <w:rsid w:val="00EA1D40"/>
    <w:rsid w:val="00EA38A1"/>
    <w:rsid w:val="00EC088B"/>
    <w:rsid w:val="00EC4366"/>
    <w:rsid w:val="00EC4E1A"/>
    <w:rsid w:val="00EC4EBE"/>
    <w:rsid w:val="00ED0F6B"/>
    <w:rsid w:val="00ED661B"/>
    <w:rsid w:val="00ED6825"/>
    <w:rsid w:val="00EE7866"/>
    <w:rsid w:val="00EF2BF6"/>
    <w:rsid w:val="00EF3850"/>
    <w:rsid w:val="00F031A9"/>
    <w:rsid w:val="00F05144"/>
    <w:rsid w:val="00F21AE7"/>
    <w:rsid w:val="00F26A22"/>
    <w:rsid w:val="00F30D67"/>
    <w:rsid w:val="00F36732"/>
    <w:rsid w:val="00F36DFB"/>
    <w:rsid w:val="00F44139"/>
    <w:rsid w:val="00F44813"/>
    <w:rsid w:val="00F47DCE"/>
    <w:rsid w:val="00F53613"/>
    <w:rsid w:val="00F76DC7"/>
    <w:rsid w:val="00F83204"/>
    <w:rsid w:val="00F83B1F"/>
    <w:rsid w:val="00F83DBC"/>
    <w:rsid w:val="00F85BDA"/>
    <w:rsid w:val="00F920FA"/>
    <w:rsid w:val="00F9397D"/>
    <w:rsid w:val="00F95155"/>
    <w:rsid w:val="00FA1C3E"/>
    <w:rsid w:val="00FA33FE"/>
    <w:rsid w:val="00FA3705"/>
    <w:rsid w:val="00FA5887"/>
    <w:rsid w:val="00FB2850"/>
    <w:rsid w:val="00FC4A94"/>
    <w:rsid w:val="00FC7AF6"/>
    <w:rsid w:val="00FD046E"/>
    <w:rsid w:val="00FD1B13"/>
    <w:rsid w:val="00FD1FF0"/>
    <w:rsid w:val="00FD4E96"/>
    <w:rsid w:val="00FD64A4"/>
    <w:rsid w:val="00FE2550"/>
    <w:rsid w:val="00FE2970"/>
    <w:rsid w:val="00FE637D"/>
    <w:rsid w:val="00FF1E4E"/>
    <w:rsid w:val="00FF417E"/>
    <w:rsid w:val="00FF4915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7D7C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6123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40" w:after="40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3240"/>
      </w:tabs>
      <w:jc w:val="center"/>
      <w:outlineLvl w:val="1"/>
    </w:pPr>
    <w:rPr>
      <w:rFonts w:ascii="Palatino" w:hAnsi="Palatino"/>
      <w:b/>
      <w:sz w:val="32"/>
    </w:rPr>
  </w:style>
  <w:style w:type="paragraph" w:styleId="Heading3">
    <w:name w:val="heading 3"/>
    <w:basedOn w:val="Normal"/>
    <w:next w:val="Normal"/>
    <w:qFormat/>
    <w:pPr>
      <w:keepNext/>
      <w:ind w:left="2880"/>
      <w:jc w:val="center"/>
      <w:outlineLvl w:val="2"/>
    </w:pPr>
    <w:rPr>
      <w:rFonts w:eastAsia="Batang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adjustRightInd w:val="0"/>
      <w:outlineLvl w:val="3"/>
    </w:pPr>
    <w:rPr>
      <w:rFonts w:ascii="Palatino" w:hAnsi="Palatino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ind w:right="-3"/>
      <w:outlineLvl w:val="5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jc w:val="center"/>
    </w:pPr>
    <w:rPr>
      <w:rFonts w:ascii="Palatino Linotype" w:hAnsi="Palatino Linotype" w:cs="Arial"/>
      <w:noProof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table" w:styleId="TableGrid">
    <w:name w:val="Table Grid"/>
    <w:basedOn w:val="TableNormal"/>
    <w:rsid w:val="002B7A4A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semiHidden/>
    <w:rsid w:val="004F0B49"/>
    <w:pPr>
      <w:tabs>
        <w:tab w:val="left" w:pos="1584"/>
        <w:tab w:val="left" w:leader="dot" w:pos="9180"/>
      </w:tabs>
      <w:ind w:left="1080"/>
    </w:pPr>
    <w:rPr>
      <w:rFonts w:ascii="Arial" w:eastAsia="Batang" w:hAnsi="Arial" w:cs="Arial"/>
      <w:noProof/>
      <w:sz w:val="20"/>
      <w:szCs w:val="20"/>
    </w:rPr>
  </w:style>
  <w:style w:type="paragraph" w:styleId="BalloonText">
    <w:name w:val="Balloon Text"/>
    <w:basedOn w:val="Normal"/>
    <w:semiHidden/>
    <w:rsid w:val="0050095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D3142"/>
    <w:rPr>
      <w:b/>
      <w:bCs/>
    </w:rPr>
  </w:style>
  <w:style w:type="character" w:customStyle="1" w:styleId="Heading1Char">
    <w:name w:val="Heading 1 Char"/>
    <w:link w:val="Heading1"/>
    <w:rsid w:val="00124967"/>
    <w:rPr>
      <w:rFonts w:ascii="Arial" w:hAnsi="Arial" w:cs="Arial"/>
      <w:b/>
      <w:bCs/>
      <w:szCs w:val="24"/>
    </w:rPr>
  </w:style>
  <w:style w:type="character" w:customStyle="1" w:styleId="FooterChar">
    <w:name w:val="Footer Char"/>
    <w:link w:val="Footer"/>
    <w:rsid w:val="00BD7932"/>
    <w:rPr>
      <w:sz w:val="24"/>
      <w:szCs w:val="24"/>
    </w:rPr>
  </w:style>
  <w:style w:type="paragraph" w:customStyle="1" w:styleId="Default">
    <w:name w:val="Default"/>
    <w:rsid w:val="005A4B26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character" w:styleId="CommentReference">
    <w:name w:val="annotation reference"/>
    <w:rsid w:val="00724945"/>
    <w:rPr>
      <w:sz w:val="18"/>
      <w:szCs w:val="18"/>
    </w:rPr>
  </w:style>
  <w:style w:type="paragraph" w:styleId="CommentText">
    <w:name w:val="annotation text"/>
    <w:basedOn w:val="Normal"/>
    <w:link w:val="CommentTextChar"/>
    <w:rsid w:val="00724945"/>
  </w:style>
  <w:style w:type="character" w:customStyle="1" w:styleId="CommentTextChar">
    <w:name w:val="Comment Text Char"/>
    <w:link w:val="CommentText"/>
    <w:rsid w:val="007249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2494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24945"/>
    <w:rPr>
      <w:b/>
      <w:bCs/>
      <w:sz w:val="24"/>
      <w:szCs w:val="24"/>
    </w:rPr>
  </w:style>
  <w:style w:type="paragraph" w:styleId="Revision">
    <w:name w:val="Revision"/>
    <w:hidden/>
    <w:uiPriority w:val="71"/>
    <w:rsid w:val="008D3403"/>
    <w:rPr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E094F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1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479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1B21-385A-4F2D-9A71-7B552077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Elo TouchSystems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AMP54952</dc:creator>
  <cp:keywords/>
  <dc:description/>
  <cp:lastModifiedBy>James Chang</cp:lastModifiedBy>
  <cp:revision>24</cp:revision>
  <cp:lastPrinted>2010-10-26T17:59:00Z</cp:lastPrinted>
  <dcterms:created xsi:type="dcterms:W3CDTF">2018-10-12T02:12:00Z</dcterms:created>
  <dcterms:modified xsi:type="dcterms:W3CDTF">2019-03-12T07:35:00Z</dcterms:modified>
</cp:coreProperties>
</file>